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F8A50" w14:textId="6C15BB95" w:rsidR="002258D1" w:rsidRPr="002C7E77" w:rsidRDefault="002258D1" w:rsidP="002258D1">
      <w:pPr>
        <w:pStyle w:val="2"/>
        <w:shd w:val="clear" w:color="auto" w:fill="auto"/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2C7E77">
        <w:rPr>
          <w:rFonts w:ascii="Times New Roman" w:hAnsi="Times New Roman"/>
          <w:b/>
          <w:sz w:val="24"/>
          <w:szCs w:val="24"/>
        </w:rPr>
        <w:t>И</w:t>
      </w:r>
      <w:r w:rsidRPr="002C7E77">
        <w:rPr>
          <w:rFonts w:ascii="Times New Roman" w:hAnsi="Times New Roman"/>
          <w:b/>
          <w:sz w:val="24"/>
          <w:szCs w:val="24"/>
        </w:rPr>
        <w:t xml:space="preserve">нформационные материалы для </w:t>
      </w:r>
      <w:r w:rsidRPr="002C7E77">
        <w:rPr>
          <w:rFonts w:ascii="Times New Roman" w:hAnsi="Times New Roman"/>
          <w:b/>
          <w:sz w:val="24"/>
          <w:szCs w:val="24"/>
        </w:rPr>
        <w:t>родителей и обучающихся</w:t>
      </w:r>
    </w:p>
    <w:p w14:paraId="1F49F096" w14:textId="77777777" w:rsidR="002258D1" w:rsidRPr="002C7E77" w:rsidRDefault="002258D1" w:rsidP="002258D1">
      <w:pPr>
        <w:spacing w:after="0" w:line="240" w:lineRule="auto"/>
        <w:ind w:firstLine="567"/>
        <w:jc w:val="right"/>
        <w:rPr>
          <w:b/>
          <w:lang w:eastAsia="ru-RU"/>
        </w:rPr>
      </w:pPr>
    </w:p>
    <w:p w14:paraId="2104B6F5" w14:textId="4CEB9E22" w:rsidR="002258D1" w:rsidRPr="002C7E77" w:rsidRDefault="002258D1" w:rsidP="002258D1">
      <w:pPr>
        <w:pStyle w:val="2"/>
        <w:shd w:val="clear" w:color="auto" w:fill="auto"/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7E77">
        <w:rPr>
          <w:rFonts w:ascii="Times New Roman" w:hAnsi="Times New Roman"/>
          <w:sz w:val="24"/>
          <w:szCs w:val="24"/>
          <w:lang w:eastAsia="ru-RU"/>
        </w:rPr>
        <w:t>Уважаемые родители!</w:t>
      </w:r>
    </w:p>
    <w:p w14:paraId="4D967A73" w14:textId="6A2C5AA8" w:rsidR="002258D1" w:rsidRPr="002C7E77" w:rsidRDefault="002258D1" w:rsidP="000C126C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E77">
        <w:rPr>
          <w:rFonts w:ascii="Times New Roman" w:hAnsi="Times New Roman"/>
          <w:sz w:val="24"/>
          <w:szCs w:val="24"/>
          <w:lang w:eastAsia="ru-RU"/>
        </w:rPr>
        <w:t xml:space="preserve">С 15 сентября по 15 </w:t>
      </w:r>
      <w:r w:rsidR="002C7E77" w:rsidRPr="002C7E77">
        <w:rPr>
          <w:rFonts w:ascii="Times New Roman" w:hAnsi="Times New Roman"/>
          <w:sz w:val="24"/>
          <w:szCs w:val="24"/>
          <w:lang w:eastAsia="ru-RU"/>
        </w:rPr>
        <w:t>октября будет</w:t>
      </w:r>
      <w:r w:rsidRPr="002C7E77">
        <w:rPr>
          <w:rFonts w:ascii="Times New Roman" w:hAnsi="Times New Roman"/>
          <w:sz w:val="24"/>
          <w:szCs w:val="24"/>
          <w:lang w:eastAsia="ru-RU"/>
        </w:rPr>
        <w:t xml:space="preserve"> осуществляться 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 xml:space="preserve">проведение </w:t>
      </w:r>
      <w:r w:rsidRPr="002C7E77">
        <w:rPr>
          <w:rFonts w:ascii="Times New Roman" w:hAnsi="Times New Roman"/>
          <w:sz w:val="24"/>
          <w:szCs w:val="24"/>
          <w:lang w:eastAsia="ru-RU"/>
        </w:rPr>
        <w:t>соц</w:t>
      </w:r>
      <w:r w:rsidRPr="002C7E77">
        <w:rPr>
          <w:rFonts w:ascii="Times New Roman" w:hAnsi="Times New Roman"/>
          <w:sz w:val="24"/>
          <w:szCs w:val="24"/>
          <w:lang w:eastAsia="ru-RU"/>
        </w:rPr>
        <w:t>и</w:t>
      </w:r>
      <w:r w:rsidRPr="002C7E77">
        <w:rPr>
          <w:rFonts w:ascii="Times New Roman" w:hAnsi="Times New Roman"/>
          <w:sz w:val="24"/>
          <w:szCs w:val="24"/>
          <w:lang w:eastAsia="ru-RU"/>
        </w:rPr>
        <w:t>ально-психологического тестирования обучающихся в возрасте 13-18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 xml:space="preserve"> лет</w:t>
      </w:r>
      <w:r w:rsidRPr="002C7E77">
        <w:rPr>
          <w:rFonts w:ascii="Times New Roman" w:hAnsi="Times New Roman"/>
          <w:sz w:val="24"/>
          <w:szCs w:val="24"/>
          <w:lang w:eastAsia="ru-RU"/>
        </w:rPr>
        <w:t>.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314B" w:rsidRPr="002C7E77">
        <w:rPr>
          <w:rFonts w:ascii="Times New Roman" w:hAnsi="Times New Roman"/>
          <w:sz w:val="24"/>
          <w:szCs w:val="24"/>
        </w:rPr>
        <w:t xml:space="preserve">Тестирование проводится на регулярной основе 1 раз в </w:t>
      </w:r>
      <w:r w:rsidR="002C7E77" w:rsidRPr="002C7E77">
        <w:rPr>
          <w:rFonts w:ascii="Times New Roman" w:hAnsi="Times New Roman"/>
          <w:sz w:val="24"/>
          <w:szCs w:val="24"/>
        </w:rPr>
        <w:t>год с</w:t>
      </w:r>
      <w:r w:rsidR="0043314B" w:rsidRPr="002C7E77">
        <w:rPr>
          <w:rFonts w:ascii="Times New Roman" w:hAnsi="Times New Roman"/>
          <w:sz w:val="24"/>
          <w:szCs w:val="24"/>
        </w:rPr>
        <w:t xml:space="preserve"> 7</w:t>
      </w:r>
      <w:r w:rsidR="002C7E77" w:rsidRPr="002C7E77">
        <w:rPr>
          <w:rFonts w:ascii="Times New Roman" w:hAnsi="Times New Roman"/>
          <w:sz w:val="24"/>
          <w:szCs w:val="24"/>
        </w:rPr>
        <w:t xml:space="preserve"> </w:t>
      </w:r>
      <w:r w:rsidR="0043314B" w:rsidRPr="002C7E77">
        <w:rPr>
          <w:rFonts w:ascii="Times New Roman" w:hAnsi="Times New Roman"/>
          <w:sz w:val="24"/>
          <w:szCs w:val="24"/>
        </w:rPr>
        <w:t>по 11</w:t>
      </w:r>
      <w:r w:rsidR="0043314B" w:rsidRPr="002C7E77">
        <w:rPr>
          <w:rFonts w:ascii="Times New Roman" w:hAnsi="Times New Roman"/>
          <w:sz w:val="24"/>
          <w:szCs w:val="24"/>
        </w:rPr>
        <w:t xml:space="preserve"> кла</w:t>
      </w:r>
      <w:r w:rsidR="0043314B" w:rsidRPr="002C7E77">
        <w:rPr>
          <w:rFonts w:ascii="Times New Roman" w:hAnsi="Times New Roman"/>
          <w:sz w:val="24"/>
          <w:szCs w:val="24"/>
        </w:rPr>
        <w:t>с</w:t>
      </w:r>
      <w:r w:rsidR="0043314B" w:rsidRPr="002C7E77">
        <w:rPr>
          <w:rFonts w:ascii="Times New Roman" w:hAnsi="Times New Roman"/>
          <w:sz w:val="24"/>
          <w:szCs w:val="24"/>
        </w:rPr>
        <w:t>с</w:t>
      </w:r>
      <w:r w:rsidR="0043314B" w:rsidRPr="002C7E77">
        <w:rPr>
          <w:rFonts w:ascii="Times New Roman" w:hAnsi="Times New Roman"/>
          <w:sz w:val="24"/>
          <w:szCs w:val="24"/>
        </w:rPr>
        <w:t xml:space="preserve"> включительно</w:t>
      </w:r>
      <w:r w:rsidR="0043314B" w:rsidRPr="002C7E77">
        <w:rPr>
          <w:rFonts w:ascii="Times New Roman" w:hAnsi="Times New Roman"/>
          <w:sz w:val="24"/>
          <w:szCs w:val="24"/>
        </w:rPr>
        <w:t>.</w:t>
      </w:r>
    </w:p>
    <w:p w14:paraId="6A7C9B61" w14:textId="77777777" w:rsidR="002258D1" w:rsidRPr="002C7E77" w:rsidRDefault="002258D1" w:rsidP="000C126C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E77">
        <w:rPr>
          <w:rFonts w:ascii="Times New Roman" w:hAnsi="Times New Roman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2C7E77">
        <w:rPr>
          <w:rFonts w:ascii="Times New Roman" w:hAnsi="Times New Roman"/>
          <w:sz w:val="24"/>
          <w:szCs w:val="24"/>
          <w:lang w:eastAsia="ru-RU"/>
        </w:rPr>
        <w:t>рискогенности</w:t>
      </w:r>
      <w:proofErr w:type="spellEnd"/>
      <w:r w:rsidRPr="002C7E77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Pr="002C7E77">
        <w:rPr>
          <w:rFonts w:ascii="Times New Roman" w:hAnsi="Times New Roman"/>
          <w:sz w:val="24"/>
          <w:szCs w:val="24"/>
          <w:lang w:eastAsia="ru-RU"/>
        </w:rPr>
        <w:t>о</w:t>
      </w:r>
      <w:r w:rsidRPr="002C7E77">
        <w:rPr>
          <w:rFonts w:ascii="Times New Roman" w:hAnsi="Times New Roman"/>
          <w:sz w:val="24"/>
          <w:szCs w:val="24"/>
          <w:lang w:eastAsia="ru-RU"/>
        </w:rPr>
        <w:t xml:space="preserve">циально-психологических условий, формирующих психологическую готовность к </w:t>
      </w:r>
      <w:proofErr w:type="spellStart"/>
      <w:r w:rsidRPr="002C7E77">
        <w:rPr>
          <w:rFonts w:ascii="Times New Roman" w:hAnsi="Times New Roman"/>
          <w:sz w:val="24"/>
          <w:szCs w:val="24"/>
          <w:lang w:eastAsia="ru-RU"/>
        </w:rPr>
        <w:t>аддиктивному</w:t>
      </w:r>
      <w:proofErr w:type="spellEnd"/>
      <w:r w:rsidRPr="002C7E77">
        <w:rPr>
          <w:rFonts w:ascii="Times New Roman" w:hAnsi="Times New Roman"/>
          <w:sz w:val="24"/>
          <w:szCs w:val="24"/>
          <w:lang w:eastAsia="ru-RU"/>
        </w:rPr>
        <w:t xml:space="preserve"> (зависимому) поведению у лиц подросткового и юношеского во</w:t>
      </w:r>
      <w:r w:rsidRPr="002C7E77">
        <w:rPr>
          <w:rFonts w:ascii="Times New Roman" w:hAnsi="Times New Roman"/>
          <w:sz w:val="24"/>
          <w:szCs w:val="24"/>
          <w:lang w:eastAsia="ru-RU"/>
        </w:rPr>
        <w:t>з</w:t>
      </w:r>
      <w:r w:rsidRPr="002C7E77">
        <w:rPr>
          <w:rFonts w:ascii="Times New Roman" w:hAnsi="Times New Roman"/>
          <w:sz w:val="24"/>
          <w:szCs w:val="24"/>
          <w:lang w:eastAsia="ru-RU"/>
        </w:rPr>
        <w:t xml:space="preserve">раста. </w:t>
      </w:r>
    </w:p>
    <w:p w14:paraId="73D8D806" w14:textId="61D61615" w:rsidR="002258D1" w:rsidRPr="002C7E77" w:rsidRDefault="002258D1" w:rsidP="000C126C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E77">
        <w:rPr>
          <w:rFonts w:ascii="Times New Roman" w:hAnsi="Times New Roman"/>
          <w:sz w:val="24"/>
          <w:szCs w:val="24"/>
          <w:lang w:eastAsia="ru-RU"/>
        </w:rPr>
        <w:t xml:space="preserve">Эти мероприятия проводятся на территории всей Российской Федерации одновременно в обозначенный период, 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2C7E77">
        <w:rPr>
          <w:rFonts w:ascii="Times New Roman" w:hAnsi="Times New Roman"/>
          <w:sz w:val="24"/>
          <w:szCs w:val="24"/>
          <w:lang w:eastAsia="ru-RU"/>
        </w:rPr>
        <w:t>пр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>иказу</w:t>
      </w:r>
      <w:r w:rsidRPr="002C7E77">
        <w:rPr>
          <w:rFonts w:ascii="Times New Roman" w:hAnsi="Times New Roman"/>
          <w:sz w:val="24"/>
          <w:szCs w:val="24"/>
          <w:lang w:eastAsia="ru-RU"/>
        </w:rPr>
        <w:t xml:space="preserve"> от 24 декабря 2018 года № 39 п.2.7 ГАК</w:t>
      </w:r>
      <w:r w:rsidR="0043314B" w:rsidRPr="002C7E77">
        <w:rPr>
          <w:rFonts w:ascii="Times New Roman" w:hAnsi="Times New Roman"/>
          <w:sz w:val="24"/>
          <w:szCs w:val="24"/>
          <w:lang w:eastAsia="ru-RU"/>
        </w:rPr>
        <w:t>.</w:t>
      </w:r>
      <w:r w:rsidRPr="002C7E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D9B92AB" w14:textId="429ECB61" w:rsidR="0043314B" w:rsidRPr="002C7E77" w:rsidRDefault="002258D1" w:rsidP="000C126C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E77">
        <w:rPr>
          <w:rFonts w:ascii="Times New Roman" w:hAnsi="Times New Roman"/>
          <w:sz w:val="24"/>
          <w:szCs w:val="24"/>
        </w:rPr>
        <w:t xml:space="preserve">Тестирование </w:t>
      </w:r>
      <w:r w:rsidR="0043314B" w:rsidRPr="002C7E77">
        <w:rPr>
          <w:rFonts w:ascii="Times New Roman" w:hAnsi="Times New Roman"/>
          <w:sz w:val="24"/>
          <w:szCs w:val="24"/>
        </w:rPr>
        <w:t xml:space="preserve">проводится с помощью </w:t>
      </w:r>
      <w:r w:rsidR="0043314B" w:rsidRPr="002C7E77">
        <w:rPr>
          <w:rFonts w:ascii="Times New Roman" w:hAnsi="Times New Roman"/>
          <w:sz w:val="24"/>
          <w:szCs w:val="24"/>
        </w:rPr>
        <w:t>Единой методики</w:t>
      </w:r>
      <w:r w:rsidR="0043314B" w:rsidRPr="002C7E77">
        <w:rPr>
          <w:rFonts w:ascii="Times New Roman" w:hAnsi="Times New Roman"/>
          <w:sz w:val="24"/>
          <w:szCs w:val="24"/>
        </w:rPr>
        <w:t xml:space="preserve"> СПТ</w:t>
      </w:r>
      <w:r w:rsidR="0043314B" w:rsidRPr="002C7E77">
        <w:rPr>
          <w:rFonts w:ascii="Times New Roman" w:hAnsi="Times New Roman"/>
          <w:sz w:val="24"/>
          <w:szCs w:val="24"/>
        </w:rPr>
        <w:t xml:space="preserve"> разработан</w:t>
      </w:r>
      <w:r w:rsidR="0043314B" w:rsidRPr="002C7E77">
        <w:rPr>
          <w:rFonts w:ascii="Times New Roman" w:hAnsi="Times New Roman"/>
          <w:sz w:val="24"/>
          <w:szCs w:val="24"/>
        </w:rPr>
        <w:t>ной в</w:t>
      </w:r>
      <w:r w:rsidR="0043314B" w:rsidRPr="002C7E77">
        <w:rPr>
          <w:rFonts w:ascii="Times New Roman" w:hAnsi="Times New Roman"/>
          <w:sz w:val="24"/>
          <w:szCs w:val="24"/>
        </w:rPr>
        <w:t xml:space="preserve"> МГУ им. М.В. Ломоносова. Правообладатель ЕМ </w:t>
      </w:r>
      <w:r w:rsidR="000C126C" w:rsidRPr="002C7E77">
        <w:rPr>
          <w:rFonts w:ascii="Times New Roman" w:hAnsi="Times New Roman"/>
          <w:sz w:val="24"/>
          <w:szCs w:val="24"/>
        </w:rPr>
        <w:t>СПТ является</w:t>
      </w:r>
      <w:r w:rsidR="0043314B" w:rsidRPr="002C7E77">
        <w:rPr>
          <w:rFonts w:ascii="Times New Roman" w:hAnsi="Times New Roman"/>
          <w:sz w:val="24"/>
          <w:szCs w:val="24"/>
        </w:rPr>
        <w:t xml:space="preserve"> </w:t>
      </w:r>
      <w:r w:rsidR="0043314B" w:rsidRPr="002C7E77">
        <w:rPr>
          <w:rFonts w:ascii="Times New Roman" w:hAnsi="Times New Roman"/>
          <w:sz w:val="24"/>
          <w:szCs w:val="24"/>
        </w:rPr>
        <w:t xml:space="preserve">Министерство Просвещения РФ. </w:t>
      </w:r>
      <w:r w:rsidR="0043314B" w:rsidRPr="002C7E77">
        <w:rPr>
          <w:rFonts w:ascii="Times New Roman" w:hAnsi="Times New Roman"/>
          <w:b/>
          <w:bCs/>
          <w:sz w:val="24"/>
          <w:szCs w:val="24"/>
        </w:rPr>
        <w:t xml:space="preserve">Методика не оценивает детей! </w:t>
      </w:r>
      <w:r w:rsidR="0043314B" w:rsidRPr="002C7E77">
        <w:rPr>
          <w:rFonts w:ascii="Times New Roman" w:hAnsi="Times New Roman"/>
          <w:sz w:val="24"/>
          <w:szCs w:val="24"/>
        </w:rPr>
        <w:t>При работе с ней подростки, юноши и девушки сами оценивают социально-психологические условия, в которых находя</w:t>
      </w:r>
      <w:r w:rsidR="0043314B" w:rsidRPr="002C7E77">
        <w:rPr>
          <w:rFonts w:ascii="Times New Roman" w:hAnsi="Times New Roman"/>
          <w:sz w:val="24"/>
          <w:szCs w:val="24"/>
        </w:rPr>
        <w:t>т</w:t>
      </w:r>
      <w:r w:rsidR="0043314B" w:rsidRPr="002C7E77">
        <w:rPr>
          <w:rFonts w:ascii="Times New Roman" w:hAnsi="Times New Roman"/>
          <w:sz w:val="24"/>
          <w:szCs w:val="24"/>
        </w:rPr>
        <w:t xml:space="preserve">ся. </w:t>
      </w:r>
    </w:p>
    <w:p w14:paraId="60E45610" w14:textId="1DEB8512" w:rsidR="002258D1" w:rsidRPr="002C7E77" w:rsidRDefault="000C126C" w:rsidP="000C126C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E77">
        <w:rPr>
          <w:rFonts w:ascii="Times New Roman" w:hAnsi="Times New Roman"/>
          <w:sz w:val="24"/>
          <w:szCs w:val="24"/>
        </w:rPr>
        <w:t>Процедура тестирования</w:t>
      </w:r>
      <w:r w:rsidR="0043314B" w:rsidRPr="002C7E77">
        <w:rPr>
          <w:rFonts w:ascii="Times New Roman" w:hAnsi="Times New Roman"/>
          <w:sz w:val="24"/>
          <w:szCs w:val="24"/>
        </w:rPr>
        <w:t xml:space="preserve"> </w:t>
      </w:r>
      <w:r w:rsidR="002258D1" w:rsidRPr="002C7E77">
        <w:rPr>
          <w:rFonts w:ascii="Times New Roman" w:hAnsi="Times New Roman"/>
          <w:sz w:val="24"/>
          <w:szCs w:val="24"/>
        </w:rPr>
        <w:t>про</w:t>
      </w:r>
      <w:r w:rsidR="0043314B" w:rsidRPr="002C7E77">
        <w:rPr>
          <w:rFonts w:ascii="Times New Roman" w:hAnsi="Times New Roman"/>
          <w:sz w:val="24"/>
          <w:szCs w:val="24"/>
        </w:rPr>
        <w:t>ходит</w:t>
      </w:r>
      <w:r w:rsidR="002258D1" w:rsidRPr="002C7E77">
        <w:rPr>
          <w:rFonts w:ascii="Times New Roman" w:hAnsi="Times New Roman"/>
          <w:sz w:val="24"/>
          <w:szCs w:val="24"/>
        </w:rPr>
        <w:t xml:space="preserve"> конфиденциально, данные будут доступны искл</w:t>
      </w:r>
      <w:r w:rsidR="002258D1" w:rsidRPr="002C7E77">
        <w:rPr>
          <w:rFonts w:ascii="Times New Roman" w:hAnsi="Times New Roman"/>
          <w:sz w:val="24"/>
          <w:szCs w:val="24"/>
        </w:rPr>
        <w:t>ю</w:t>
      </w:r>
      <w:r w:rsidR="002258D1" w:rsidRPr="002C7E77">
        <w:rPr>
          <w:rFonts w:ascii="Times New Roman" w:hAnsi="Times New Roman"/>
          <w:sz w:val="24"/>
          <w:szCs w:val="24"/>
        </w:rPr>
        <w:t>чительно психологу, родителям и самому обучающемуся.</w:t>
      </w:r>
    </w:p>
    <w:p w14:paraId="1B212247" w14:textId="77777777" w:rsidR="002C7E77" w:rsidRPr="002C7E77" w:rsidRDefault="002C7E77" w:rsidP="002C7E77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E77">
        <w:rPr>
          <w:rFonts w:ascii="Times New Roman" w:hAnsi="Times New Roman"/>
          <w:sz w:val="24"/>
          <w:szCs w:val="24"/>
        </w:rPr>
        <w:t xml:space="preserve">Использоваться </w:t>
      </w:r>
      <w:r w:rsidR="002258D1" w:rsidRPr="002C7E77">
        <w:rPr>
          <w:rFonts w:ascii="Times New Roman" w:hAnsi="Times New Roman"/>
          <w:sz w:val="24"/>
          <w:szCs w:val="24"/>
        </w:rPr>
        <w:t xml:space="preserve">будут только </w:t>
      </w:r>
      <w:r w:rsidR="002258D1" w:rsidRPr="002C7E77">
        <w:rPr>
          <w:rFonts w:ascii="Times New Roman" w:hAnsi="Times New Roman"/>
          <w:b/>
          <w:bCs/>
          <w:sz w:val="24"/>
          <w:szCs w:val="24"/>
        </w:rPr>
        <w:t xml:space="preserve">усредненные (статистические) результаты </w:t>
      </w:r>
      <w:r w:rsidR="000C126C" w:rsidRPr="002C7E77">
        <w:rPr>
          <w:rFonts w:ascii="Times New Roman" w:hAnsi="Times New Roman"/>
          <w:sz w:val="24"/>
          <w:szCs w:val="24"/>
        </w:rPr>
        <w:t>в</w:t>
      </w:r>
      <w:r w:rsidR="002258D1" w:rsidRPr="002C7E77">
        <w:rPr>
          <w:rFonts w:ascii="Times New Roman" w:hAnsi="Times New Roman"/>
          <w:sz w:val="24"/>
          <w:szCs w:val="24"/>
        </w:rPr>
        <w:t xml:space="preserve"> вид</w:t>
      </w:r>
      <w:r w:rsidR="000C126C" w:rsidRPr="002C7E77">
        <w:rPr>
          <w:rFonts w:ascii="Times New Roman" w:hAnsi="Times New Roman"/>
          <w:sz w:val="24"/>
          <w:szCs w:val="24"/>
        </w:rPr>
        <w:t xml:space="preserve">е </w:t>
      </w:r>
      <w:r w:rsidR="002258D1" w:rsidRPr="002C7E77">
        <w:rPr>
          <w:rFonts w:ascii="Times New Roman" w:hAnsi="Times New Roman"/>
          <w:sz w:val="24"/>
          <w:szCs w:val="24"/>
        </w:rPr>
        <w:t>статистического отчета по классу или школе в целом.</w:t>
      </w:r>
    </w:p>
    <w:p w14:paraId="6387A165" w14:textId="77777777" w:rsidR="002C7E77" w:rsidRDefault="002258D1" w:rsidP="002C7E77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E77">
        <w:rPr>
          <w:rFonts w:ascii="Times New Roman" w:hAnsi="Times New Roman"/>
          <w:sz w:val="24"/>
          <w:szCs w:val="24"/>
        </w:rPr>
        <w:t>Каждому обучающемуся присваивается индивидуальный код участника, к</w:t>
      </w:r>
      <w:r w:rsidRPr="002C7E77">
        <w:rPr>
          <w:rFonts w:ascii="Times New Roman" w:hAnsi="Times New Roman"/>
          <w:sz w:val="24"/>
          <w:szCs w:val="24"/>
        </w:rPr>
        <w:t>о</w:t>
      </w:r>
      <w:r w:rsidRPr="002C7E77">
        <w:rPr>
          <w:rFonts w:ascii="Times New Roman" w:hAnsi="Times New Roman"/>
          <w:sz w:val="24"/>
          <w:szCs w:val="24"/>
        </w:rPr>
        <w:t>торый делает невозможным персонификацию данных. Список индивидуальных кодов и соответствующих им фамилий хранится в образов</w:t>
      </w:r>
      <w:r w:rsidRPr="002C7E77">
        <w:rPr>
          <w:rFonts w:ascii="Times New Roman" w:hAnsi="Times New Roman"/>
          <w:sz w:val="24"/>
          <w:szCs w:val="24"/>
        </w:rPr>
        <w:t>а</w:t>
      </w:r>
      <w:r w:rsidRPr="002C7E77">
        <w:rPr>
          <w:rFonts w:ascii="Times New Roman" w:hAnsi="Times New Roman"/>
          <w:sz w:val="24"/>
          <w:szCs w:val="24"/>
        </w:rPr>
        <w:t xml:space="preserve">тельной организации </w:t>
      </w:r>
      <w:r w:rsidR="002C7E77" w:rsidRPr="002C7E77">
        <w:rPr>
          <w:rFonts w:ascii="Times New Roman" w:hAnsi="Times New Roman"/>
          <w:sz w:val="24"/>
          <w:szCs w:val="24"/>
        </w:rPr>
        <w:t>в сейфе</w:t>
      </w:r>
      <w:r w:rsidR="000C126C" w:rsidRPr="002C7E77">
        <w:rPr>
          <w:rFonts w:ascii="Times New Roman" w:hAnsi="Times New Roman"/>
          <w:sz w:val="24"/>
          <w:szCs w:val="24"/>
        </w:rPr>
        <w:t xml:space="preserve"> в </w:t>
      </w:r>
      <w:r w:rsidRPr="002C7E77">
        <w:rPr>
          <w:rFonts w:ascii="Times New Roman" w:hAnsi="Times New Roman"/>
          <w:sz w:val="24"/>
          <w:szCs w:val="24"/>
        </w:rPr>
        <w:t xml:space="preserve">соответствии с Федеральным законом от 27 июля 2007 г. № 152-ФЗ «О персональных данных». </w:t>
      </w:r>
    </w:p>
    <w:p w14:paraId="55CBA168" w14:textId="0B62ACB0" w:rsidR="002C7E77" w:rsidRPr="002C7E77" w:rsidRDefault="002C7E77" w:rsidP="002C7E77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E77">
        <w:rPr>
          <w:rFonts w:ascii="Times New Roman" w:hAnsi="Times New Roman"/>
          <w:sz w:val="24"/>
          <w:szCs w:val="24"/>
        </w:rPr>
        <w:t>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</w:t>
      </w:r>
      <w:r w:rsidRPr="002C7E77">
        <w:rPr>
          <w:rFonts w:ascii="Times New Roman" w:hAnsi="Times New Roman"/>
          <w:sz w:val="24"/>
          <w:szCs w:val="24"/>
        </w:rPr>
        <w:t xml:space="preserve"> согласно </w:t>
      </w:r>
      <w:hyperlink r:id="rId5" w:anchor="8QG0M5" w:history="1">
        <w:r w:rsidRPr="002C7E77">
          <w:rPr>
            <w:rStyle w:val="a5"/>
            <w:rFonts w:ascii="Times New Roman" w:hAnsi="Times New Roman"/>
            <w:color w:val="auto"/>
            <w:sz w:val="24"/>
            <w:szCs w:val="24"/>
          </w:rPr>
          <w:t>п.</w:t>
        </w:r>
        <w:r w:rsidRPr="002C7E77">
          <w:rPr>
            <w:rStyle w:val="a5"/>
            <w:rFonts w:ascii="Times New Roman" w:hAnsi="Times New Roman"/>
            <w:color w:val="auto"/>
            <w:sz w:val="24"/>
            <w:szCs w:val="24"/>
          </w:rPr>
          <w:t xml:space="preserve"> 2 статьи 53.4 Федерального закона от 8 января 1998 г. N 3-ФЗ "О наркотических средствах и психотропных веществах"</w:t>
        </w:r>
      </w:hyperlink>
      <w:r w:rsidRPr="002C7E77">
        <w:rPr>
          <w:rFonts w:ascii="Times New Roman" w:hAnsi="Times New Roman"/>
          <w:sz w:val="24"/>
          <w:szCs w:val="24"/>
        </w:rPr>
        <w:t> </w:t>
      </w:r>
    </w:p>
    <w:bookmarkEnd w:id="0"/>
    <w:p w14:paraId="45741F32" w14:textId="77777777" w:rsidR="00284D95" w:rsidRDefault="00284D95"/>
    <w:sectPr w:rsidR="0028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2D"/>
    <w:rsid w:val="000C126C"/>
    <w:rsid w:val="001F05D3"/>
    <w:rsid w:val="002258D1"/>
    <w:rsid w:val="002566B2"/>
    <w:rsid w:val="00284D95"/>
    <w:rsid w:val="002C7E77"/>
    <w:rsid w:val="0043314B"/>
    <w:rsid w:val="00D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89D7"/>
  <w15:chartTrackingRefBased/>
  <w15:docId w15:val="{A0C56D1C-0C7F-4048-8C70-3E951E86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8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258D1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8D1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1F05D3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rmattext">
    <w:name w:val="formattext"/>
    <w:basedOn w:val="a"/>
    <w:rsid w:val="002C7E77"/>
    <w:pPr>
      <w:spacing w:before="100" w:beforeAutospacing="1" w:after="100" w:afterAutospacing="1" w:line="240" w:lineRule="auto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2C7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56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95</dc:creator>
  <cp:keywords/>
  <dc:description/>
  <cp:lastModifiedBy>Школа 95</cp:lastModifiedBy>
  <cp:revision>2</cp:revision>
  <dcterms:created xsi:type="dcterms:W3CDTF">2024-09-03T04:01:00Z</dcterms:created>
  <dcterms:modified xsi:type="dcterms:W3CDTF">2024-09-03T06:31:00Z</dcterms:modified>
</cp:coreProperties>
</file>