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94" w:rsidRDefault="00507A94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D7AE4" w:rsidRDefault="001D7AE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E0AB0">
        <w:rPr>
          <w:rFonts w:ascii="Times New Roman" w:hAnsi="Times New Roman" w:cs="Times New Roman"/>
          <w:sz w:val="24"/>
          <w:szCs w:val="24"/>
        </w:rPr>
        <w:t xml:space="preserve">Примеры задач и упражнений антивандальной направленности </w:t>
      </w:r>
    </w:p>
    <w:p w:rsidR="00507A94" w:rsidRPr="00507A94" w:rsidRDefault="00507A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(конкретно будут обсуждены с учителями при подготовке мероприятий)</w:t>
      </w:r>
    </w:p>
    <w:p w:rsidR="00856B16" w:rsidRPr="003E0AB0" w:rsidRDefault="00045018" w:rsidP="00856B16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>Пример задания д</w:t>
      </w:r>
      <w:r w:rsidR="00856B16" w:rsidRPr="003E0AB0">
        <w:rPr>
          <w:rFonts w:ascii="Times New Roman" w:hAnsi="Times New Roman" w:cs="Times New Roman"/>
          <w:sz w:val="24"/>
          <w:szCs w:val="24"/>
        </w:rPr>
        <w:t>ля учеников младших классов</w:t>
      </w:r>
      <w:r w:rsidRPr="003E0AB0">
        <w:rPr>
          <w:rFonts w:ascii="Times New Roman" w:hAnsi="Times New Roman" w:cs="Times New Roman"/>
          <w:sz w:val="24"/>
          <w:szCs w:val="24"/>
        </w:rPr>
        <w:t xml:space="preserve"> (1, 2)</w:t>
      </w:r>
      <w:r w:rsidR="00856B16" w:rsidRPr="003E0AB0">
        <w:rPr>
          <w:rFonts w:ascii="Times New Roman" w:hAnsi="Times New Roman" w:cs="Times New Roman"/>
          <w:sz w:val="24"/>
          <w:szCs w:val="24"/>
        </w:rPr>
        <w:t>:</w:t>
      </w:r>
    </w:p>
    <w:p w:rsidR="00856B16" w:rsidRPr="003E0AB0" w:rsidRDefault="00856B16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 xml:space="preserve">На предмете окружающий мир </w:t>
      </w:r>
      <w:r w:rsidR="00045018" w:rsidRPr="003E0AB0">
        <w:rPr>
          <w:rFonts w:ascii="Times New Roman" w:hAnsi="Times New Roman" w:cs="Times New Roman"/>
          <w:sz w:val="24"/>
          <w:szCs w:val="24"/>
        </w:rPr>
        <w:t xml:space="preserve">(раздел «Жизнь города и села») </w:t>
      </w:r>
      <w:r w:rsidRPr="003E0AB0">
        <w:rPr>
          <w:rFonts w:ascii="Times New Roman" w:hAnsi="Times New Roman" w:cs="Times New Roman"/>
          <w:sz w:val="24"/>
          <w:szCs w:val="24"/>
        </w:rPr>
        <w:t xml:space="preserve">предлагать фото с изображениями элементов благоустройства с </w:t>
      </w:r>
      <w:proofErr w:type="spellStart"/>
      <w:r w:rsidRPr="003E0AB0">
        <w:rPr>
          <w:rFonts w:ascii="Times New Roman" w:hAnsi="Times New Roman" w:cs="Times New Roman"/>
          <w:sz w:val="24"/>
          <w:szCs w:val="24"/>
        </w:rPr>
        <w:t>вандальными</w:t>
      </w:r>
      <w:proofErr w:type="spellEnd"/>
      <w:r w:rsidRPr="003E0AB0">
        <w:rPr>
          <w:rFonts w:ascii="Times New Roman" w:hAnsi="Times New Roman" w:cs="Times New Roman"/>
          <w:sz w:val="24"/>
          <w:szCs w:val="24"/>
        </w:rPr>
        <w:t xml:space="preserve"> повреждениями с просьбой оценить: Красиво – не красиво, на своем месте или не на своем предметы.</w:t>
      </w:r>
      <w:r w:rsidR="00045018" w:rsidRPr="003E0AB0">
        <w:rPr>
          <w:rFonts w:ascii="Times New Roman" w:hAnsi="Times New Roman" w:cs="Times New Roman"/>
          <w:sz w:val="24"/>
          <w:szCs w:val="24"/>
        </w:rPr>
        <w:t xml:space="preserve"> Можно предложить сравнить благополучные и </w:t>
      </w:r>
      <w:proofErr w:type="spellStart"/>
      <w:r w:rsidR="00045018" w:rsidRPr="003E0AB0">
        <w:rPr>
          <w:rFonts w:ascii="Times New Roman" w:hAnsi="Times New Roman" w:cs="Times New Roman"/>
          <w:sz w:val="24"/>
          <w:szCs w:val="24"/>
        </w:rPr>
        <w:t>вандальные</w:t>
      </w:r>
      <w:proofErr w:type="spellEnd"/>
      <w:r w:rsidR="00045018" w:rsidRPr="003E0AB0">
        <w:rPr>
          <w:rFonts w:ascii="Times New Roman" w:hAnsi="Times New Roman" w:cs="Times New Roman"/>
          <w:sz w:val="24"/>
          <w:szCs w:val="24"/>
        </w:rPr>
        <w:t xml:space="preserve"> фотографии. </w:t>
      </w:r>
    </w:p>
    <w:p w:rsidR="00BD5187" w:rsidRPr="003E0AB0" w:rsidRDefault="004E0916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>Пример задачи для 3-4 класса:</w:t>
      </w:r>
    </w:p>
    <w:p w:rsidR="004E0916" w:rsidRPr="003E0AB0" w:rsidRDefault="004E0916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>У главы района трудятся 14 рабочих. К празднику города он хочет починить сломанные лавочки, перекрасить исписанные стены, и потом, если останутся свободные рабочие, установить новую площадку с  аттракционами для детей в парке. На ремонт лавочек необходимо направить 7 рабочих, на покраску стен – 3 рабочих, а на строительство площадки – 8 рабочих. Получится ли построить площадку к празднику?</w:t>
      </w:r>
    </w:p>
    <w:p w:rsidR="004E0916" w:rsidRPr="003E0AB0" w:rsidRDefault="004E0916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 xml:space="preserve">Пример задачи для </w:t>
      </w:r>
      <w:r w:rsidR="001D7AE4" w:rsidRPr="003E0AB0">
        <w:rPr>
          <w:rFonts w:ascii="Times New Roman" w:hAnsi="Times New Roman" w:cs="Times New Roman"/>
          <w:sz w:val="24"/>
          <w:szCs w:val="24"/>
        </w:rPr>
        <w:t>5-6 класса:</w:t>
      </w:r>
    </w:p>
    <w:p w:rsidR="004D16DF" w:rsidRPr="003E0AB0" w:rsidRDefault="004D16DF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 xml:space="preserve">Молодым горожанам  давно необходим современный </w:t>
      </w:r>
      <w:proofErr w:type="spellStart"/>
      <w:r w:rsidRPr="003E0AB0">
        <w:rPr>
          <w:rFonts w:ascii="Times New Roman" w:hAnsi="Times New Roman" w:cs="Times New Roman"/>
          <w:sz w:val="24"/>
          <w:szCs w:val="24"/>
        </w:rPr>
        <w:t>скейт-парк</w:t>
      </w:r>
      <w:proofErr w:type="spellEnd"/>
      <w:r w:rsidRPr="003E0AB0">
        <w:rPr>
          <w:rFonts w:ascii="Times New Roman" w:hAnsi="Times New Roman" w:cs="Times New Roman"/>
          <w:sz w:val="24"/>
          <w:szCs w:val="24"/>
        </w:rPr>
        <w:t xml:space="preserve">, однако его строительство </w:t>
      </w:r>
      <w:proofErr w:type="gramStart"/>
      <w:r w:rsidRPr="003E0AB0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3E0AB0">
        <w:rPr>
          <w:rFonts w:ascii="Times New Roman" w:hAnsi="Times New Roman" w:cs="Times New Roman"/>
          <w:sz w:val="24"/>
          <w:szCs w:val="24"/>
        </w:rPr>
        <w:t xml:space="preserve"> если бюджет не будет полностью потрачен на ремонтные работы. На строительство </w:t>
      </w:r>
      <w:proofErr w:type="spellStart"/>
      <w:r w:rsidRPr="003E0AB0">
        <w:rPr>
          <w:rFonts w:ascii="Times New Roman" w:hAnsi="Times New Roman" w:cs="Times New Roman"/>
          <w:sz w:val="24"/>
          <w:szCs w:val="24"/>
        </w:rPr>
        <w:t>скейт</w:t>
      </w:r>
      <w:r w:rsidR="00D45E23" w:rsidRPr="003E0AB0">
        <w:rPr>
          <w:rFonts w:ascii="Times New Roman" w:hAnsi="Times New Roman" w:cs="Times New Roman"/>
          <w:sz w:val="24"/>
          <w:szCs w:val="24"/>
        </w:rPr>
        <w:t>-</w:t>
      </w:r>
      <w:r w:rsidRPr="003E0AB0">
        <w:rPr>
          <w:rFonts w:ascii="Times New Roman" w:hAnsi="Times New Roman" w:cs="Times New Roman"/>
          <w:sz w:val="24"/>
          <w:szCs w:val="24"/>
        </w:rPr>
        <w:t>парка</w:t>
      </w:r>
      <w:proofErr w:type="spellEnd"/>
      <w:r w:rsidRPr="003E0AB0">
        <w:rPr>
          <w:rFonts w:ascii="Times New Roman" w:hAnsi="Times New Roman" w:cs="Times New Roman"/>
          <w:sz w:val="24"/>
          <w:szCs w:val="24"/>
        </w:rPr>
        <w:t xml:space="preserve"> требуется 1/3 всех денег. В этом году на ремонт лавочек и остановок понадобится ¼ бюджета, на покраску исписанных стен старинного особняка ½ </w:t>
      </w:r>
      <w:r w:rsidR="00D45E23" w:rsidRPr="003E0AB0">
        <w:rPr>
          <w:rFonts w:ascii="Times New Roman" w:hAnsi="Times New Roman" w:cs="Times New Roman"/>
          <w:sz w:val="24"/>
          <w:szCs w:val="24"/>
        </w:rPr>
        <w:t>бюджета, на восстановление выто</w:t>
      </w:r>
      <w:r w:rsidRPr="003E0AB0">
        <w:rPr>
          <w:rFonts w:ascii="Times New Roman" w:hAnsi="Times New Roman" w:cs="Times New Roman"/>
          <w:sz w:val="24"/>
          <w:szCs w:val="24"/>
        </w:rPr>
        <w:t xml:space="preserve">птанных клумб 1/5 бюджета.  Будет ли у ребят новый </w:t>
      </w:r>
      <w:proofErr w:type="spellStart"/>
      <w:r w:rsidRPr="003E0AB0">
        <w:rPr>
          <w:rFonts w:ascii="Times New Roman" w:hAnsi="Times New Roman" w:cs="Times New Roman"/>
          <w:sz w:val="24"/>
          <w:szCs w:val="24"/>
        </w:rPr>
        <w:t>скейт-парк</w:t>
      </w:r>
      <w:proofErr w:type="spellEnd"/>
      <w:r w:rsidRPr="003E0AB0">
        <w:rPr>
          <w:rFonts w:ascii="Times New Roman" w:hAnsi="Times New Roman" w:cs="Times New Roman"/>
          <w:sz w:val="24"/>
          <w:szCs w:val="24"/>
        </w:rPr>
        <w:t>?</w:t>
      </w:r>
    </w:p>
    <w:p w:rsidR="00D45E23" w:rsidRPr="003E0AB0" w:rsidRDefault="004D16DF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 xml:space="preserve">Пример задачи для </w:t>
      </w:r>
      <w:r w:rsidR="00D45E23" w:rsidRPr="003E0AB0">
        <w:rPr>
          <w:rFonts w:ascii="Times New Roman" w:hAnsi="Times New Roman" w:cs="Times New Roman"/>
          <w:sz w:val="24"/>
          <w:szCs w:val="24"/>
        </w:rPr>
        <w:t>6-7 класса:</w:t>
      </w:r>
    </w:p>
    <w:p w:rsidR="001D7AE4" w:rsidRPr="003E0AB0" w:rsidRDefault="001D7AE4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 xml:space="preserve"> </w:t>
      </w:r>
      <w:r w:rsidR="004C5056" w:rsidRPr="003E0AB0">
        <w:rPr>
          <w:rFonts w:ascii="Times New Roman" w:hAnsi="Times New Roman" w:cs="Times New Roman"/>
          <w:sz w:val="24"/>
          <w:szCs w:val="24"/>
        </w:rPr>
        <w:t>Вова испортил остановочный комплекс, сломал урну в парке, разбил окно в магазине. Его маме придется компенсировать нанесенный им ущерб, и потратить деньги, отложенные на покупку нового смартфона для Вовы. 40% уйдет на остановочный комплекс, 1/3 на витрину магазина, остальные 4 тысячи рублей  - на урну. Сколько стоил бы подарок для Вовы?</w:t>
      </w:r>
    </w:p>
    <w:p w:rsidR="004C5056" w:rsidRPr="003E0AB0" w:rsidRDefault="004C5056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>Пример задачи  для 7-8 классов:</w:t>
      </w:r>
    </w:p>
    <w:p w:rsidR="004E0916" w:rsidRPr="003E0AB0" w:rsidRDefault="00D8230E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городе затеяли строительство бесплатного центра для молодежи с симуляторами полета, однако, ночью кто-то сломал фонтан на главной площади и теперь бюджет нужно распределить между этими двумя объектами. На центр необходимо потратить в 2 раза больше, чем на фонтан. От покупки симулятора пришлось отказаться после того как из денег на центр взяли 40000 руб. на фонтан, на его ремонт по-прежнему </w:t>
      </w:r>
      <w:r w:rsidR="00E16621"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необходимо еще 20% от этой суммы. В центре </w:t>
      </w:r>
      <w:proofErr w:type="spellStart"/>
      <w:r w:rsidR="00E16621"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>надеятся</w:t>
      </w:r>
      <w:proofErr w:type="spellEnd"/>
      <w:r w:rsidR="00E16621"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купить хотя бы приставку для ребят, она стоит 5000 руб</w:t>
      </w:r>
      <w:proofErr w:type="gramStart"/>
      <w:r w:rsidR="00E16621"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.. </w:t>
      </w:r>
      <w:proofErr w:type="gramEnd"/>
      <w:r w:rsidR="00E16621"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>но хватит ли им денег, е</w:t>
      </w:r>
      <w:r w:rsidR="00E16621" w:rsidRPr="003E0AB0">
        <w:rPr>
          <w:rFonts w:ascii="Times New Roman" w:hAnsi="Times New Roman" w:cs="Times New Roman"/>
          <w:sz w:val="24"/>
          <w:szCs w:val="24"/>
        </w:rPr>
        <w:t>сли симулятор полетов стоил 60000?</w:t>
      </w:r>
    </w:p>
    <w:p w:rsidR="00F82A4D" w:rsidRPr="003E0AB0" w:rsidRDefault="00A83AC6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>Пример задачи</w:t>
      </w:r>
      <w:r w:rsidR="00856B16" w:rsidRPr="003E0AB0">
        <w:rPr>
          <w:rFonts w:ascii="Times New Roman" w:hAnsi="Times New Roman" w:cs="Times New Roman"/>
          <w:sz w:val="24"/>
          <w:szCs w:val="24"/>
        </w:rPr>
        <w:t xml:space="preserve"> по геометрии для </w:t>
      </w:r>
      <w:r w:rsidRPr="003E0AB0">
        <w:rPr>
          <w:rFonts w:ascii="Times New Roman" w:hAnsi="Times New Roman" w:cs="Times New Roman"/>
          <w:sz w:val="24"/>
          <w:szCs w:val="24"/>
        </w:rPr>
        <w:t>8 класс</w:t>
      </w:r>
      <w:r w:rsidR="00856B16" w:rsidRPr="003E0AB0">
        <w:rPr>
          <w:rFonts w:ascii="Times New Roman" w:hAnsi="Times New Roman" w:cs="Times New Roman"/>
          <w:sz w:val="24"/>
          <w:szCs w:val="24"/>
        </w:rPr>
        <w:t>а:</w:t>
      </w:r>
    </w:p>
    <w:p w:rsidR="00856B16" w:rsidRPr="003E0AB0" w:rsidRDefault="00856B1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Двор состоит из пяти равных квадратов (детская площадка, </w:t>
      </w:r>
      <w:proofErr w:type="spellStart"/>
      <w:r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>скалодром</w:t>
      </w:r>
      <w:proofErr w:type="spellEnd"/>
      <w:r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>воркаут</w:t>
      </w:r>
      <w:proofErr w:type="spellEnd"/>
      <w:r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>, зона отдыха, газон для пикника). Периметр двора — </w:t>
      </w:r>
      <w:r w:rsidRPr="003E0AB0">
        <w:rPr>
          <w:rStyle w:val="gxs-number"/>
          <w:rFonts w:ascii="Times New Roman" w:hAnsi="Times New Roman" w:cs="Times New Roman"/>
          <w:sz w:val="24"/>
          <w:szCs w:val="24"/>
          <w:shd w:val="clear" w:color="auto" w:fill="FFFFFF"/>
        </w:rPr>
        <w:t>4080</w:t>
      </w:r>
      <w:r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0AB0">
        <w:rPr>
          <w:rStyle w:val="mtex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см</w:t>
      </w:r>
      <w:r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>. Для восстановления территории в результате порчи элементов благоустройства необходимо потратить средства из расчета 2000 руб. на квадратный метр. Периметр двора — </w:t>
      </w:r>
      <w:r w:rsidRPr="003E0AB0">
        <w:rPr>
          <w:rStyle w:val="gxs-number"/>
          <w:rFonts w:ascii="Times New Roman" w:hAnsi="Times New Roman" w:cs="Times New Roman"/>
          <w:sz w:val="24"/>
          <w:szCs w:val="24"/>
          <w:shd w:val="clear" w:color="auto" w:fill="FFFFFF"/>
        </w:rPr>
        <w:t>4080</w:t>
      </w:r>
      <w:r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3E0AB0">
        <w:rPr>
          <w:rStyle w:val="mtext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см</w:t>
      </w:r>
      <w:r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Сколько средств уйдет </w:t>
      </w:r>
      <w:r w:rsidR="00045018"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>на восстановление</w:t>
      </w:r>
      <w:r w:rsidRPr="003E0A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территории?</w:t>
      </w:r>
    </w:p>
    <w:p w:rsidR="00856B16" w:rsidRPr="003E0AB0" w:rsidRDefault="00856B16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72151" cy="1276350"/>
            <wp:effectExtent l="0" t="0" r="4199" b="0"/>
            <wp:docPr id="3" name="Рисунок 3" descr="C:\Users\Ирина\Desktop\Иринино\НКО\Екб апрель 19\Pagalm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Иринино\НКО\Екб апрель 19\Pagalms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151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AC6" w:rsidRPr="003E0AB0" w:rsidRDefault="00045018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 xml:space="preserve">Пример задания для </w:t>
      </w:r>
      <w:r w:rsidR="00A83AC6" w:rsidRPr="003E0AB0">
        <w:rPr>
          <w:rFonts w:ascii="Times New Roman" w:hAnsi="Times New Roman" w:cs="Times New Roman"/>
          <w:sz w:val="24"/>
          <w:szCs w:val="24"/>
        </w:rPr>
        <w:t xml:space="preserve"> </w:t>
      </w:r>
      <w:r w:rsidRPr="003E0AB0">
        <w:rPr>
          <w:rFonts w:ascii="Times New Roman" w:hAnsi="Times New Roman" w:cs="Times New Roman"/>
          <w:sz w:val="24"/>
          <w:szCs w:val="24"/>
        </w:rPr>
        <w:t xml:space="preserve">8 и </w:t>
      </w:r>
      <w:r w:rsidR="00A83AC6" w:rsidRPr="003E0AB0">
        <w:rPr>
          <w:rFonts w:ascii="Times New Roman" w:hAnsi="Times New Roman" w:cs="Times New Roman"/>
          <w:sz w:val="24"/>
          <w:szCs w:val="24"/>
        </w:rPr>
        <w:t>9 класс</w:t>
      </w:r>
      <w:r w:rsidRPr="003E0AB0">
        <w:rPr>
          <w:rFonts w:ascii="Times New Roman" w:hAnsi="Times New Roman" w:cs="Times New Roman"/>
          <w:sz w:val="24"/>
          <w:szCs w:val="24"/>
        </w:rPr>
        <w:t>а:</w:t>
      </w:r>
    </w:p>
    <w:p w:rsidR="00045018" w:rsidRPr="003E0AB0" w:rsidRDefault="00045018" w:rsidP="00045018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E0AB0">
        <w:rPr>
          <w:b w:val="0"/>
          <w:sz w:val="24"/>
          <w:szCs w:val="24"/>
        </w:rPr>
        <w:t>На предмете Обществознание в разделе «</w:t>
      </w:r>
      <w:r w:rsidRPr="003E0AB0">
        <w:rPr>
          <w:b w:val="0"/>
          <w:bCs w:val="0"/>
          <w:sz w:val="24"/>
          <w:szCs w:val="24"/>
        </w:rPr>
        <w:t>Собственность как основа имущественных отношений</w:t>
      </w:r>
      <w:r w:rsidRPr="003E0AB0">
        <w:rPr>
          <w:b w:val="0"/>
          <w:sz w:val="24"/>
          <w:szCs w:val="24"/>
        </w:rPr>
        <w:t>» можно предложить к обсуждению вопросы:</w:t>
      </w:r>
    </w:p>
    <w:p w:rsidR="00045018" w:rsidRPr="003E0AB0" w:rsidRDefault="00045018" w:rsidP="00045018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3E0AB0">
        <w:rPr>
          <w:b w:val="0"/>
          <w:sz w:val="24"/>
          <w:szCs w:val="24"/>
        </w:rPr>
        <w:t>Является ли порча имущества одного лица другим имущественными отношениями?</w:t>
      </w:r>
    </w:p>
    <w:p w:rsidR="00047909" w:rsidRPr="003E0AB0" w:rsidRDefault="00047909" w:rsidP="00045018">
      <w:pPr>
        <w:pStyle w:val="1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3E0AB0">
        <w:rPr>
          <w:b w:val="0"/>
          <w:sz w:val="24"/>
          <w:szCs w:val="24"/>
        </w:rPr>
        <w:t>В разделе «</w:t>
      </w:r>
      <w:r w:rsidRPr="003E0AB0">
        <w:rPr>
          <w:b w:val="0"/>
          <w:sz w:val="24"/>
          <w:szCs w:val="24"/>
          <w:shd w:val="clear" w:color="auto" w:fill="ECECEC"/>
        </w:rPr>
        <w:t>Пределы действия нормативно-правовых актов</w:t>
      </w:r>
      <w:r w:rsidRPr="003E0AB0">
        <w:rPr>
          <w:b w:val="0"/>
          <w:sz w:val="24"/>
          <w:szCs w:val="24"/>
        </w:rPr>
        <w:t xml:space="preserve">»  можно рассмотреть ситуацию: школьник изуродовал памятник в городе, в котором отдыхал у бабушки в гостях. </w:t>
      </w:r>
      <w:r w:rsidR="00AE7F40">
        <w:rPr>
          <w:b w:val="0"/>
          <w:sz w:val="24"/>
          <w:szCs w:val="24"/>
        </w:rPr>
        <w:t>Потом он уеха</w:t>
      </w:r>
      <w:r w:rsidR="00AE7F40" w:rsidRPr="006A7DB2">
        <w:rPr>
          <w:b w:val="0"/>
          <w:sz w:val="24"/>
          <w:szCs w:val="24"/>
        </w:rPr>
        <w:t>л</w:t>
      </w:r>
      <w:r w:rsidRPr="003E0AB0">
        <w:rPr>
          <w:b w:val="0"/>
          <w:sz w:val="24"/>
          <w:szCs w:val="24"/>
        </w:rPr>
        <w:t xml:space="preserve"> в свой родной город. Его действие подпадает под статью УК. Поможет ли его пе</w:t>
      </w:r>
      <w:r w:rsidR="00AE7F40">
        <w:rPr>
          <w:b w:val="0"/>
          <w:sz w:val="24"/>
          <w:szCs w:val="24"/>
        </w:rPr>
        <w:t>р</w:t>
      </w:r>
      <w:r w:rsidRPr="003E0AB0">
        <w:rPr>
          <w:b w:val="0"/>
          <w:sz w:val="24"/>
          <w:szCs w:val="24"/>
        </w:rPr>
        <w:t xml:space="preserve">еезд избежать наказания? </w:t>
      </w:r>
    </w:p>
    <w:p w:rsidR="00A83AC6" w:rsidRPr="003E0AB0" w:rsidRDefault="00047909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>Пример задания для</w:t>
      </w:r>
      <w:r w:rsidR="00A83AC6" w:rsidRPr="003E0AB0">
        <w:rPr>
          <w:rFonts w:ascii="Times New Roman" w:hAnsi="Times New Roman" w:cs="Times New Roman"/>
          <w:sz w:val="24"/>
          <w:szCs w:val="24"/>
        </w:rPr>
        <w:t xml:space="preserve"> 10 класс</w:t>
      </w:r>
      <w:r w:rsidRPr="003E0AB0">
        <w:rPr>
          <w:rFonts w:ascii="Times New Roman" w:hAnsi="Times New Roman" w:cs="Times New Roman"/>
          <w:sz w:val="24"/>
          <w:szCs w:val="24"/>
        </w:rPr>
        <w:t xml:space="preserve">а: По </w:t>
      </w:r>
      <w:r w:rsidR="00B06033" w:rsidRPr="003E0AB0">
        <w:rPr>
          <w:rFonts w:ascii="Times New Roman" w:hAnsi="Times New Roman" w:cs="Times New Roman"/>
          <w:sz w:val="24"/>
          <w:szCs w:val="24"/>
        </w:rPr>
        <w:t xml:space="preserve">предмету </w:t>
      </w:r>
      <w:r w:rsidRPr="003E0AB0">
        <w:rPr>
          <w:rFonts w:ascii="Times New Roman" w:hAnsi="Times New Roman" w:cs="Times New Roman"/>
          <w:sz w:val="24"/>
          <w:szCs w:val="24"/>
        </w:rPr>
        <w:t>МХК предложить те</w:t>
      </w:r>
      <w:r w:rsidR="00B06033" w:rsidRPr="003E0AB0">
        <w:rPr>
          <w:rFonts w:ascii="Times New Roman" w:hAnsi="Times New Roman" w:cs="Times New Roman"/>
          <w:sz w:val="24"/>
          <w:szCs w:val="24"/>
        </w:rPr>
        <w:t>мы</w:t>
      </w:r>
      <w:r w:rsidRPr="003E0AB0">
        <w:rPr>
          <w:rFonts w:ascii="Times New Roman" w:hAnsi="Times New Roman" w:cs="Times New Roman"/>
          <w:sz w:val="24"/>
          <w:szCs w:val="24"/>
        </w:rPr>
        <w:t xml:space="preserve"> доклада  «Утраченные шедевры» (о произведениях искусства и архитектуры, пострадавших от рук вандалов); Доклад «</w:t>
      </w:r>
      <w:proofErr w:type="spellStart"/>
      <w:r w:rsidRPr="003E0AB0">
        <w:rPr>
          <w:rFonts w:ascii="Times New Roman" w:hAnsi="Times New Roman" w:cs="Times New Roman"/>
          <w:sz w:val="24"/>
          <w:szCs w:val="24"/>
        </w:rPr>
        <w:t>Стрит-арт</w:t>
      </w:r>
      <w:proofErr w:type="spellEnd"/>
      <w:r w:rsidRPr="003E0AB0">
        <w:rPr>
          <w:rFonts w:ascii="Times New Roman" w:hAnsi="Times New Roman" w:cs="Times New Roman"/>
          <w:sz w:val="24"/>
          <w:szCs w:val="24"/>
        </w:rPr>
        <w:t>»</w:t>
      </w:r>
      <w:r w:rsidR="00B06033" w:rsidRPr="003E0AB0">
        <w:rPr>
          <w:rFonts w:ascii="Times New Roman" w:hAnsi="Times New Roman" w:cs="Times New Roman"/>
          <w:sz w:val="24"/>
          <w:szCs w:val="24"/>
        </w:rPr>
        <w:t xml:space="preserve"> и вандализм. </w:t>
      </w:r>
    </w:p>
    <w:p w:rsidR="00A83AC6" w:rsidRPr="003E0AB0" w:rsidRDefault="00A83AC6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 xml:space="preserve">Пример </w:t>
      </w:r>
      <w:r w:rsidR="00B06033" w:rsidRPr="003E0AB0">
        <w:rPr>
          <w:rFonts w:ascii="Times New Roman" w:hAnsi="Times New Roman" w:cs="Times New Roman"/>
          <w:sz w:val="24"/>
          <w:szCs w:val="24"/>
        </w:rPr>
        <w:t xml:space="preserve">задания для </w:t>
      </w:r>
      <w:r w:rsidRPr="003E0AB0">
        <w:rPr>
          <w:rFonts w:ascii="Times New Roman" w:hAnsi="Times New Roman" w:cs="Times New Roman"/>
          <w:sz w:val="24"/>
          <w:szCs w:val="24"/>
        </w:rPr>
        <w:t>11 класс</w:t>
      </w:r>
      <w:r w:rsidR="00B06033" w:rsidRPr="003E0AB0">
        <w:rPr>
          <w:rFonts w:ascii="Times New Roman" w:hAnsi="Times New Roman" w:cs="Times New Roman"/>
          <w:sz w:val="24"/>
          <w:szCs w:val="24"/>
        </w:rPr>
        <w:t>а: На предмете «Обществознание» можно предложить классифицировать поломку памятника в парке. Обсудить с классом</w:t>
      </w:r>
      <w:proofErr w:type="gramStart"/>
      <w:r w:rsidR="006A7DB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A7DB2">
        <w:rPr>
          <w:rFonts w:ascii="Times New Roman" w:hAnsi="Times New Roman" w:cs="Times New Roman"/>
          <w:sz w:val="24"/>
          <w:szCs w:val="24"/>
        </w:rPr>
        <w:t xml:space="preserve"> </w:t>
      </w:r>
      <w:r w:rsidR="00B06033" w:rsidRPr="003E0A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6033" w:rsidRPr="003E0AB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06033" w:rsidRPr="003E0AB0">
        <w:rPr>
          <w:rFonts w:ascii="Times New Roman" w:hAnsi="Times New Roman" w:cs="Times New Roman"/>
          <w:sz w:val="24"/>
          <w:szCs w:val="24"/>
        </w:rPr>
        <w:t>акие виды наказания предусмотрены. Предложить обозначить к какому виду проблем относится такая ситуация.</w:t>
      </w:r>
    </w:p>
    <w:p w:rsidR="00F82A4D" w:rsidRPr="003E0AB0" w:rsidRDefault="004F52FA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sz w:val="24"/>
          <w:szCs w:val="24"/>
        </w:rPr>
        <w:t xml:space="preserve">Примеры кейсов по </w:t>
      </w:r>
      <w:r w:rsidR="00F82A4D" w:rsidRPr="003E0AB0">
        <w:rPr>
          <w:rFonts w:ascii="Times New Roman" w:hAnsi="Times New Roman" w:cs="Times New Roman"/>
          <w:sz w:val="24"/>
          <w:szCs w:val="24"/>
        </w:rPr>
        <w:t xml:space="preserve"> русскому языку дня поиска грамматических  ошибок</w:t>
      </w:r>
      <w:r w:rsidR="00B06033" w:rsidRPr="003E0AB0">
        <w:rPr>
          <w:rFonts w:ascii="Times New Roman" w:hAnsi="Times New Roman" w:cs="Times New Roman"/>
          <w:sz w:val="24"/>
          <w:szCs w:val="24"/>
        </w:rPr>
        <w:t xml:space="preserve"> для учащихся 5-7 классов</w:t>
      </w:r>
      <w:r w:rsidR="003B3FC5">
        <w:rPr>
          <w:rFonts w:ascii="Times New Roman" w:hAnsi="Times New Roman" w:cs="Times New Roman"/>
          <w:sz w:val="24"/>
          <w:szCs w:val="24"/>
        </w:rPr>
        <w:t xml:space="preserve"> (можно выбрать более сложные образцы с ошибками, тогда задание подойдет для старших возрастных групп)</w:t>
      </w:r>
      <w:r w:rsidR="00F82A4D" w:rsidRPr="003E0AB0">
        <w:rPr>
          <w:rFonts w:ascii="Times New Roman" w:hAnsi="Times New Roman" w:cs="Times New Roman"/>
          <w:sz w:val="24"/>
          <w:szCs w:val="24"/>
        </w:rPr>
        <w:t>:</w:t>
      </w:r>
    </w:p>
    <w:p w:rsidR="00F82A4D" w:rsidRPr="003E0AB0" w:rsidRDefault="00F82A4D">
      <w:pPr>
        <w:rPr>
          <w:rFonts w:ascii="Times New Roman" w:hAnsi="Times New Roman" w:cs="Times New Roman"/>
          <w:sz w:val="24"/>
          <w:szCs w:val="24"/>
        </w:rPr>
      </w:pPr>
      <w:r w:rsidRPr="003E0A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9400" cy="1847945"/>
            <wp:effectExtent l="19050" t="0" r="0" b="0"/>
            <wp:docPr id="2" name="Рисунок 2" descr="C:\Users\Ирина\Desktop\Иринино\НКО\Екб апрель 19\1540029413_bezgramot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Иринино\НКО\Екб апрель 19\1540029413_bezgramot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075" cy="1850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0A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62225" cy="1874898"/>
            <wp:effectExtent l="19050" t="0" r="9525" b="0"/>
            <wp:docPr id="1" name="Рисунок 1" descr="C:\Users\Ирина\Desktop\Иринино\НКО\Екб апрель 19\ты лудш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Иринино\НКО\Екб апрель 19\ты лудши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2" cy="1878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2A4D" w:rsidRPr="003E0AB0" w:rsidSect="00BD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916"/>
    <w:rsid w:val="00035FA2"/>
    <w:rsid w:val="00045018"/>
    <w:rsid w:val="00047909"/>
    <w:rsid w:val="001D7AE4"/>
    <w:rsid w:val="003B3FC5"/>
    <w:rsid w:val="003E0AB0"/>
    <w:rsid w:val="004C5056"/>
    <w:rsid w:val="004D16DF"/>
    <w:rsid w:val="004E0916"/>
    <w:rsid w:val="004F52FA"/>
    <w:rsid w:val="00507A94"/>
    <w:rsid w:val="006A7DB2"/>
    <w:rsid w:val="00856B16"/>
    <w:rsid w:val="00A83AC6"/>
    <w:rsid w:val="00AE7F40"/>
    <w:rsid w:val="00B06033"/>
    <w:rsid w:val="00BD5187"/>
    <w:rsid w:val="00D45E23"/>
    <w:rsid w:val="00D8230E"/>
    <w:rsid w:val="00D84F40"/>
    <w:rsid w:val="00DD7096"/>
    <w:rsid w:val="00E16621"/>
    <w:rsid w:val="00F82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187"/>
  </w:style>
  <w:style w:type="paragraph" w:styleId="1">
    <w:name w:val="heading 1"/>
    <w:basedOn w:val="a"/>
    <w:link w:val="10"/>
    <w:uiPriority w:val="9"/>
    <w:qFormat/>
    <w:rsid w:val="000450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4D"/>
    <w:rPr>
      <w:rFonts w:ascii="Tahoma" w:hAnsi="Tahoma" w:cs="Tahoma"/>
      <w:sz w:val="16"/>
      <w:szCs w:val="16"/>
    </w:rPr>
  </w:style>
  <w:style w:type="character" w:customStyle="1" w:styleId="gxs-number">
    <w:name w:val="gxs-number"/>
    <w:basedOn w:val="a0"/>
    <w:rsid w:val="00856B16"/>
  </w:style>
  <w:style w:type="character" w:customStyle="1" w:styleId="mtext">
    <w:name w:val="mtext"/>
    <w:basedOn w:val="a0"/>
    <w:rsid w:val="00856B16"/>
  </w:style>
  <w:style w:type="character" w:customStyle="1" w:styleId="10">
    <w:name w:val="Заголовок 1 Знак"/>
    <w:basedOn w:val="a0"/>
    <w:link w:val="1"/>
    <w:uiPriority w:val="9"/>
    <w:rsid w:val="000450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gxst-emph">
    <w:name w:val="gxst-emph"/>
    <w:basedOn w:val="a0"/>
    <w:rsid w:val="000479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12</cp:revision>
  <dcterms:created xsi:type="dcterms:W3CDTF">2019-08-30T18:30:00Z</dcterms:created>
  <dcterms:modified xsi:type="dcterms:W3CDTF">2019-09-08T15:25:00Z</dcterms:modified>
</cp:coreProperties>
</file>