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51" w:rsidRPr="00061557" w:rsidRDefault="009E4751" w:rsidP="00061557">
      <w:pPr>
        <w:spacing w:after="0" w:line="240" w:lineRule="auto"/>
        <w:jc w:val="center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>Методическая разработка</w:t>
      </w:r>
    </w:p>
    <w:p w:rsidR="009E4751" w:rsidRPr="00061557" w:rsidRDefault="009E4751" w:rsidP="00061557">
      <w:pPr>
        <w:spacing w:after="0" w:line="240" w:lineRule="auto"/>
        <w:jc w:val="center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>внеклассного мероприятия</w:t>
      </w:r>
    </w:p>
    <w:p w:rsidR="009E4751" w:rsidRPr="00061557" w:rsidRDefault="009E4751" w:rsidP="00061557">
      <w:pPr>
        <w:spacing w:after="0" w:line="240" w:lineRule="auto"/>
        <w:jc w:val="center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>настольная игра</w:t>
      </w:r>
    </w:p>
    <w:p w:rsidR="009E4751" w:rsidRPr="00061557" w:rsidRDefault="009E4751" w:rsidP="00061557">
      <w:pPr>
        <w:spacing w:after="0" w:line="240" w:lineRule="auto"/>
        <w:jc w:val="center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>«</w:t>
      </w:r>
      <w:r w:rsidR="00FF59FE"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>Путь в волонтеры</w:t>
      </w:r>
      <w:r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>»</w:t>
      </w:r>
    </w:p>
    <w:p w:rsidR="00FF59FE" w:rsidRPr="00061557" w:rsidRDefault="00FF59FE" w:rsidP="00061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>Ан</w:t>
      </w:r>
      <w:r w:rsidR="00752848"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нотация: </w:t>
      </w:r>
      <w:r w:rsidR="00752848" w:rsidRPr="00061557">
        <w:rPr>
          <w:rFonts w:ascii="Times New Roman" w:hAnsi="Times New Roman" w:cs="Times New Roman"/>
          <w:color w:val="1A1A1A"/>
          <w:shd w:val="clear" w:color="auto" w:fill="FFFFFF"/>
        </w:rPr>
        <w:t>и</w:t>
      </w:r>
      <w:r w:rsidRPr="00061557">
        <w:rPr>
          <w:rFonts w:ascii="Times New Roman" w:hAnsi="Times New Roman" w:cs="Times New Roman"/>
          <w:color w:val="1A1A1A"/>
          <w:shd w:val="clear" w:color="auto" w:fill="FFFFFF"/>
        </w:rPr>
        <w:t xml:space="preserve">гра в системе работы с волонтерами является ярким примером сочетания приятного творческого удовлетворения с важным делом развития личности, формирования ее качеств. Настольная игра «Путь в волонтеры» направлена на привлечение добровольцев в школьный отряд волонтёров и знакомство обучающихся с волонтёрской деятельностью. </w:t>
      </w:r>
    </w:p>
    <w:p w:rsidR="009E4751" w:rsidRPr="00061557" w:rsidRDefault="00FF59FE" w:rsidP="00061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Цель: </w:t>
      </w:r>
      <w:r w:rsidR="00752848" w:rsidRPr="00061557">
        <w:rPr>
          <w:rFonts w:ascii="Times New Roman" w:hAnsi="Times New Roman" w:cs="Times New Roman"/>
          <w:color w:val="1A1A1A"/>
          <w:shd w:val="clear" w:color="auto" w:fill="FFFFFF"/>
        </w:rPr>
        <w:t>формирование коммуникативных компетенций, привлечение добровольцев в школьный отряд волонтёров «Созвездие».</w:t>
      </w:r>
    </w:p>
    <w:p w:rsidR="00AB3C69" w:rsidRPr="00061557" w:rsidRDefault="00AB3C69" w:rsidP="00061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 xml:space="preserve">Форма проведения: настольная игра </w:t>
      </w:r>
    </w:p>
    <w:p w:rsidR="00BA7DC0" w:rsidRPr="00061557" w:rsidRDefault="00752848" w:rsidP="000615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Основные задачи мероприятия: </w:t>
      </w:r>
    </w:p>
    <w:p w:rsidR="00BA7DC0" w:rsidRPr="00061557" w:rsidRDefault="00D322DD" w:rsidP="00061557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11115"/>
          <w:shd w:val="clear" w:color="auto" w:fill="FFFFFF"/>
        </w:rPr>
        <w:t>П</w:t>
      </w:r>
      <w:r w:rsidRPr="00061557">
        <w:rPr>
          <w:rFonts w:ascii="Times New Roman" w:hAnsi="Times New Roman" w:cs="Times New Roman"/>
          <w:color w:val="111115"/>
          <w:shd w:val="clear" w:color="auto" w:fill="FFFFFF"/>
        </w:rPr>
        <w:t xml:space="preserve">ознакомить </w:t>
      </w:r>
      <w:r w:rsidRPr="00061557">
        <w:rPr>
          <w:rFonts w:ascii="Times New Roman" w:hAnsi="Times New Roman" w:cs="Times New Roman"/>
          <w:color w:val="111115"/>
          <w:shd w:val="clear" w:color="auto" w:fill="FFFFFF"/>
        </w:rPr>
        <w:t xml:space="preserve">учащихся </w:t>
      </w:r>
      <w:r w:rsidRPr="00061557">
        <w:rPr>
          <w:rFonts w:ascii="Times New Roman" w:hAnsi="Times New Roman" w:cs="Times New Roman"/>
          <w:color w:val="111115"/>
          <w:shd w:val="clear" w:color="auto" w:fill="FFFFFF"/>
        </w:rPr>
        <w:t>с волонтёрской деятельностью</w:t>
      </w:r>
      <w:r w:rsidRPr="00061557">
        <w:rPr>
          <w:rFonts w:ascii="Times New Roman" w:hAnsi="Times New Roman" w:cs="Times New Roman"/>
          <w:color w:val="111115"/>
          <w:shd w:val="clear" w:color="auto" w:fill="FFFFFF"/>
        </w:rPr>
        <w:t>.</w:t>
      </w:r>
      <w:r w:rsidRPr="00061557">
        <w:rPr>
          <w:rFonts w:ascii="Times New Roman" w:hAnsi="Times New Roman" w:cs="Times New Roman"/>
          <w:color w:val="111115"/>
          <w:shd w:val="clear" w:color="auto" w:fill="FFFFFF"/>
        </w:rPr>
        <w:t> </w:t>
      </w:r>
    </w:p>
    <w:p w:rsidR="00BA7DC0" w:rsidRPr="00061557" w:rsidRDefault="00752848" w:rsidP="00061557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 xml:space="preserve">Формировать нравственно-этические </w:t>
      </w:r>
      <w:r w:rsidR="00D322DD" w:rsidRPr="00061557">
        <w:rPr>
          <w:rFonts w:ascii="Times New Roman" w:hAnsi="Times New Roman" w:cs="Times New Roman"/>
          <w:color w:val="1A1A1A"/>
          <w:shd w:val="clear" w:color="auto" w:fill="FFFFFF"/>
        </w:rPr>
        <w:t>понятия как</w:t>
      </w:r>
      <w:r w:rsidRPr="00061557">
        <w:rPr>
          <w:rFonts w:ascii="Times New Roman" w:hAnsi="Times New Roman" w:cs="Times New Roman"/>
          <w:color w:val="1A1A1A"/>
          <w:shd w:val="clear" w:color="auto" w:fill="FFFFFF"/>
        </w:rPr>
        <w:t xml:space="preserve"> доброта, отзывчивость, сострадание, добровольчество, </w:t>
      </w:r>
      <w:proofErr w:type="spellStart"/>
      <w:r w:rsidRPr="00061557">
        <w:rPr>
          <w:rFonts w:ascii="Times New Roman" w:hAnsi="Times New Roman" w:cs="Times New Roman"/>
          <w:color w:val="1A1A1A"/>
          <w:shd w:val="clear" w:color="auto" w:fill="FFFFFF"/>
        </w:rPr>
        <w:t>волонтерство.</w:t>
      </w:r>
      <w:proofErr w:type="spellEnd"/>
    </w:p>
    <w:p w:rsidR="00752848" w:rsidRPr="00061557" w:rsidRDefault="00752848" w:rsidP="00061557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color w:val="1A1A1A"/>
          <w:shd w:val="clear" w:color="auto" w:fill="FFFFFF"/>
        </w:rPr>
        <w:t>Формировать у учащихся мотивацию к волонтёрской деятельности.</w:t>
      </w:r>
    </w:p>
    <w:p w:rsidR="00BA7DC0" w:rsidRPr="00061557" w:rsidRDefault="00D322DD" w:rsidP="00061557">
      <w:pPr>
        <w:spacing w:after="0" w:line="240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Планируемые </w:t>
      </w:r>
      <w:r w:rsidR="00BA7DC0" w:rsidRPr="00061557">
        <w:rPr>
          <w:rFonts w:ascii="Times New Roman" w:hAnsi="Times New Roman" w:cs="Times New Roman"/>
          <w:b/>
          <w:color w:val="1A1A1A"/>
          <w:shd w:val="clear" w:color="auto" w:fill="FFFFFF"/>
        </w:rPr>
        <w:t>результаты:</w:t>
      </w:r>
    </w:p>
    <w:p w:rsidR="00D322DD" w:rsidRPr="00061557" w:rsidRDefault="00D322DD" w:rsidP="00061557">
      <w:pPr>
        <w:spacing w:after="0" w:line="240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061557">
        <w:rPr>
          <w:rFonts w:ascii="Times New Roman" w:hAnsi="Times New Roman" w:cs="Times New Roman"/>
          <w:b/>
          <w:i/>
          <w:color w:val="1A1A1A"/>
          <w:shd w:val="clear" w:color="auto" w:fill="FFFFFF"/>
        </w:rPr>
        <w:t xml:space="preserve">личностные: </w:t>
      </w:r>
    </w:p>
    <w:p w:rsidR="00D322DD" w:rsidRPr="00061557" w:rsidRDefault="00D322DD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815A0F" w:rsidRPr="00061557" w:rsidRDefault="00D322DD" w:rsidP="00061557">
      <w:pPr>
        <w:pStyle w:val="a4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освоение социальных норм, правил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поведения, ролей и форм социаль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ной жизни в группах и сообществах</w:t>
      </w:r>
      <w:r w:rsidR="00815A0F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; </w:t>
      </w:r>
    </w:p>
    <w:p w:rsidR="00D322DD" w:rsidRPr="00061557" w:rsidRDefault="00815A0F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развитие морального сознания и компетентности в решении моральных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проблем на основе личностного выбора, формиро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вание нравственных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чувств и нравственного поведения,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осознанного и ответственного отноше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ния к собственным поступкам;</w:t>
      </w:r>
    </w:p>
    <w:p w:rsidR="00815A0F" w:rsidRPr="00061557" w:rsidRDefault="00815A0F" w:rsidP="0006155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1A1A1A"/>
          <w:lang w:eastAsia="ru-RU"/>
        </w:rPr>
      </w:pPr>
      <w:proofErr w:type="spellStart"/>
      <w:r w:rsidRPr="00061557">
        <w:rPr>
          <w:rFonts w:ascii="Times New Roman" w:eastAsia="Times New Roman" w:hAnsi="Times New Roman" w:cs="Times New Roman"/>
          <w:b/>
          <w:i/>
          <w:color w:val="1A1A1A"/>
          <w:lang w:eastAsia="ru-RU"/>
        </w:rPr>
        <w:t>метапредметные</w:t>
      </w:r>
      <w:proofErr w:type="spellEnd"/>
      <w:r w:rsidRPr="00061557">
        <w:rPr>
          <w:rFonts w:ascii="Times New Roman" w:eastAsia="Times New Roman" w:hAnsi="Times New Roman" w:cs="Times New Roman"/>
          <w:b/>
          <w:i/>
          <w:color w:val="1A1A1A"/>
          <w:lang w:eastAsia="ru-RU"/>
        </w:rPr>
        <w:t xml:space="preserve">: </w:t>
      </w:r>
    </w:p>
    <w:p w:rsidR="00815A0F" w:rsidRPr="00061557" w:rsidRDefault="00815A0F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B3C69" w:rsidRPr="00061557" w:rsidRDefault="00AB3C69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умение оценивать правильность выпо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лнения учебной задачи, собствен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ные возможности её решения;</w:t>
      </w:r>
    </w:p>
    <w:p w:rsidR="00AB3C69" w:rsidRPr="00061557" w:rsidRDefault="00AB3C69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смысловое чтение;</w:t>
      </w:r>
    </w:p>
    <w:p w:rsidR="00AB3C69" w:rsidRPr="00061557" w:rsidRDefault="00AB3C69" w:rsidP="0006155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b/>
          <w:i/>
          <w:color w:val="1A1A1A"/>
          <w:lang w:eastAsia="ru-RU"/>
        </w:rPr>
        <w:t xml:space="preserve">предметные: </w:t>
      </w:r>
    </w:p>
    <w:p w:rsidR="00AB3C69" w:rsidRPr="00061557" w:rsidRDefault="00AB3C69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характеризовать и иллюстрировать конкретными примерами группы потребностей человека;</w:t>
      </w:r>
    </w:p>
    <w:p w:rsidR="00AB3C69" w:rsidRPr="00061557" w:rsidRDefault="00AB3C69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приводить примеры основных видов деятельности человека;</w:t>
      </w:r>
    </w:p>
    <w:p w:rsidR="00AB3C69" w:rsidRPr="00061557" w:rsidRDefault="00AB3C69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AB3C69" w:rsidRPr="00061557" w:rsidRDefault="00AB3C69" w:rsidP="0006155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выражать собственное отношение к различным способам разрешения межличностных конфликтов.</w:t>
      </w:r>
    </w:p>
    <w:p w:rsidR="00AB3C69" w:rsidRPr="00061557" w:rsidRDefault="00AB3C69" w:rsidP="0006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b/>
          <w:color w:val="1A1A1A"/>
          <w:lang w:eastAsia="ru-RU"/>
        </w:rPr>
        <w:t>Школьник получит возможность научиться:</w:t>
      </w:r>
    </w:p>
    <w:p w:rsidR="00AB3C69" w:rsidRPr="00061557" w:rsidRDefault="00AB3C69" w:rsidP="0006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• выполнять несложные практические задания, основанные на ситуац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иях,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связанных с деятельностью человека;</w:t>
      </w:r>
    </w:p>
    <w:p w:rsidR="00AB3C69" w:rsidRPr="00061557" w:rsidRDefault="00AB3C69" w:rsidP="0006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• моделировать возможные последствия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позитивного и негативного воз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действия группы на человека, делать выводы.</w:t>
      </w:r>
    </w:p>
    <w:p w:rsidR="00AB3C69" w:rsidRPr="00061557" w:rsidRDefault="00AB3C69" w:rsidP="0006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AB3C69">
        <w:rPr>
          <w:rFonts w:ascii="Times New Roman" w:eastAsia="Times New Roman" w:hAnsi="Times New Roman" w:cs="Times New Roman"/>
          <w:b/>
          <w:color w:val="1A1A1A"/>
          <w:lang w:eastAsia="ru-RU"/>
        </w:rPr>
        <w:t>Оборудование:</w:t>
      </w:r>
    </w:p>
    <w:p w:rsidR="00AB3C69" w:rsidRPr="00061557" w:rsidRDefault="00AB3C69" w:rsidP="0006155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набор карточек для настольной игры;</w:t>
      </w:r>
    </w:p>
    <w:p w:rsidR="00A4166A" w:rsidRPr="00061557" w:rsidRDefault="00AB3C69" w:rsidP="0006155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игровое поле</w:t>
      </w:r>
    </w:p>
    <w:p w:rsidR="00A4166A" w:rsidRPr="00061557" w:rsidRDefault="00A4166A" w:rsidP="0006155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правила игры</w:t>
      </w:r>
    </w:p>
    <w:p w:rsidR="00713FE6" w:rsidRPr="00061557" w:rsidRDefault="00713FE6" w:rsidP="0006155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b/>
          <w:color w:val="1A1A1A"/>
          <w:lang w:eastAsia="ru-RU"/>
        </w:rPr>
        <w:t>План мероприятия:</w:t>
      </w:r>
    </w:p>
    <w:p w:rsidR="00E94E69" w:rsidRPr="00061557" w:rsidRDefault="00713FE6" w:rsidP="00061557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Мобилизующее начало. Приветствие учеников. Просмотр</w:t>
      </w:r>
      <w:r w:rsidRPr="00061557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061557">
        <w:rPr>
          <w:rFonts w:ascii="Times New Roman" w:eastAsia="Times New Roman" w:hAnsi="Times New Roman" w:cs="Times New Roman"/>
          <w:bCs/>
          <w:color w:val="1A1A1A"/>
          <w:lang w:eastAsia="ru-RU"/>
        </w:rPr>
        <w:t>«Познавательного мультфильм</w:t>
      </w:r>
      <w:r w:rsidR="00E94E69" w:rsidRPr="00061557">
        <w:rPr>
          <w:rFonts w:ascii="Times New Roman" w:eastAsia="Times New Roman" w:hAnsi="Times New Roman" w:cs="Times New Roman"/>
          <w:bCs/>
          <w:color w:val="1A1A1A"/>
          <w:lang w:eastAsia="ru-RU"/>
        </w:rPr>
        <w:t>а</w:t>
      </w:r>
      <w:r w:rsidRPr="00061557">
        <w:rPr>
          <w:rFonts w:ascii="Times New Roman" w:eastAsia="Times New Roman" w:hAnsi="Times New Roman" w:cs="Times New Roman"/>
          <w:bCs/>
          <w:color w:val="1A1A1A"/>
          <w:lang w:eastAsia="ru-RU"/>
        </w:rPr>
        <w:t xml:space="preserve"> "А ты знаешь?". День волонтёра»</w:t>
      </w:r>
    </w:p>
    <w:p w:rsidR="00E94E69" w:rsidRPr="00061557" w:rsidRDefault="00713FE6" w:rsidP="00061557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Основная часть (</w:t>
      </w:r>
      <w:r w:rsidR="00E94E69" w:rsidRPr="00061557">
        <w:rPr>
          <w:rFonts w:ascii="Times New Roman" w:eastAsia="Times New Roman" w:hAnsi="Times New Roman" w:cs="Times New Roman"/>
          <w:color w:val="1A1A1A"/>
          <w:lang w:eastAsia="ru-RU"/>
        </w:rPr>
        <w:t>настольная игра «Путь в волонтеры»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). </w:t>
      </w:r>
    </w:p>
    <w:p w:rsidR="00E94E69" w:rsidRPr="00061557" w:rsidRDefault="00713FE6" w:rsidP="00061557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Заключительный этап. Рефлексия. </w:t>
      </w:r>
    </w:p>
    <w:p w:rsidR="00E94E69" w:rsidRPr="00061557" w:rsidRDefault="00713FE6" w:rsidP="00061557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Подведение итогов</w:t>
      </w:r>
    </w:p>
    <w:p w:rsidR="00E94E69" w:rsidRPr="00061557" w:rsidRDefault="00E94E69" w:rsidP="0006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До начала мероприятия учащихся необходимо разделить на равные по количеству человек команды (команды из 3–5 человек). Педагог является ведущим игры, контролирует правильность выполнения заданий школьниками.</w:t>
      </w:r>
    </w:p>
    <w:p w:rsidR="00A4166A" w:rsidRPr="00061557" w:rsidRDefault="00A4166A" w:rsidP="00061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b/>
          <w:color w:val="1A1A1A"/>
          <w:lang w:eastAsia="ru-RU"/>
        </w:rPr>
        <w:lastRenderedPageBreak/>
        <w:t xml:space="preserve">Ход мероприятия </w:t>
      </w:r>
    </w:p>
    <w:p w:rsidR="00E94E69" w:rsidRPr="00061557" w:rsidRDefault="00E94E69" w:rsidP="00061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061557">
        <w:rPr>
          <w:rFonts w:ascii="Times New Roman" w:hAnsi="Times New Roman" w:cs="Times New Roman"/>
        </w:rPr>
        <w:t>I. Мобилизующее начало.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Приветствие учеников. Просмотр</w:t>
      </w:r>
      <w:r w:rsidRPr="00061557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061557">
        <w:rPr>
          <w:rFonts w:ascii="Times New Roman" w:eastAsia="Times New Roman" w:hAnsi="Times New Roman" w:cs="Times New Roman"/>
          <w:bCs/>
          <w:color w:val="1A1A1A"/>
          <w:lang w:eastAsia="ru-RU"/>
        </w:rPr>
        <w:t>«Познавательного мультфильма "А ты знаешь?". День волонтёра»</w:t>
      </w:r>
      <w:r w:rsidRPr="00061557">
        <w:rPr>
          <w:rFonts w:ascii="Times New Roman" w:hAnsi="Times New Roman" w:cs="Times New Roman"/>
        </w:rPr>
        <w:t>.</w:t>
      </w:r>
    </w:p>
    <w:p w:rsidR="00E94E69" w:rsidRPr="00061557" w:rsidRDefault="00E94E69" w:rsidP="00061557">
      <w:pPr>
        <w:pStyle w:val="a3"/>
        <w:shd w:val="clear" w:color="auto" w:fill="FFFFFF"/>
        <w:spacing w:after="0" w:line="240" w:lineRule="auto"/>
        <w:textAlignment w:val="baseline"/>
        <w:rPr>
          <w:rFonts w:eastAsia="Times New Roman"/>
          <w:sz w:val="22"/>
          <w:szCs w:val="22"/>
          <w:lang w:eastAsia="ru-RU"/>
        </w:rPr>
      </w:pPr>
      <w:r w:rsidRPr="00061557">
        <w:rPr>
          <w:rFonts w:eastAsia="Times New Roman"/>
          <w:b/>
          <w:color w:val="1A1A1A"/>
          <w:sz w:val="22"/>
          <w:szCs w:val="22"/>
          <w:lang w:eastAsia="ru-RU"/>
        </w:rPr>
        <w:t xml:space="preserve">Учитель: </w:t>
      </w:r>
      <w:r w:rsidR="00642A15" w:rsidRPr="00061557">
        <w:rPr>
          <w:rFonts w:eastAsia="Times New Roman"/>
          <w:color w:val="1A1A1A"/>
          <w:sz w:val="22"/>
          <w:szCs w:val="22"/>
          <w:lang w:eastAsia="ru-RU"/>
        </w:rPr>
        <w:t>Добрый день, р</w:t>
      </w:r>
      <w:r w:rsidR="001217F5" w:rsidRPr="001217F5">
        <w:rPr>
          <w:rFonts w:eastAsia="Times New Roman"/>
          <w:color w:val="1A1A1A"/>
          <w:sz w:val="22"/>
          <w:szCs w:val="22"/>
          <w:lang w:eastAsia="ru-RU"/>
        </w:rPr>
        <w:t xml:space="preserve">ебята, </w:t>
      </w:r>
      <w:r w:rsidR="007B110C" w:rsidRPr="00061557">
        <w:rPr>
          <w:rFonts w:eastAsia="Times New Roman"/>
          <w:color w:val="1A1A1A"/>
          <w:sz w:val="22"/>
          <w:szCs w:val="22"/>
          <w:lang w:eastAsia="ru-RU"/>
        </w:rPr>
        <w:t>с</w:t>
      </w:r>
      <w:r w:rsidR="00642A15" w:rsidRPr="00061557">
        <w:rPr>
          <w:rFonts w:eastAsia="Times New Roman"/>
          <w:color w:val="1A1A1A"/>
          <w:sz w:val="22"/>
          <w:szCs w:val="22"/>
          <w:lang w:eastAsia="ru-RU"/>
        </w:rPr>
        <w:t>егодня мы поговорим о</w:t>
      </w:r>
      <w:r w:rsidRPr="00061557">
        <w:rPr>
          <w:rFonts w:eastAsia="Times New Roman"/>
          <w:color w:val="1A1A1A"/>
          <w:sz w:val="22"/>
          <w:szCs w:val="22"/>
          <w:lang w:eastAsia="ru-RU"/>
        </w:rPr>
        <w:t xml:space="preserve"> </w:t>
      </w:r>
      <w:proofErr w:type="spellStart"/>
      <w:r w:rsidRPr="00061557">
        <w:rPr>
          <w:rFonts w:eastAsia="Times New Roman"/>
          <w:color w:val="1A1A1A"/>
          <w:sz w:val="22"/>
          <w:szCs w:val="22"/>
          <w:lang w:eastAsia="ru-RU"/>
        </w:rPr>
        <w:t>волонтёрстве</w:t>
      </w:r>
      <w:proofErr w:type="spellEnd"/>
      <w:r w:rsidRPr="00061557">
        <w:rPr>
          <w:rFonts w:eastAsia="Times New Roman"/>
          <w:color w:val="1A1A1A"/>
          <w:sz w:val="22"/>
          <w:szCs w:val="22"/>
          <w:lang w:eastAsia="ru-RU"/>
        </w:rPr>
        <w:t xml:space="preserve">. </w:t>
      </w:r>
      <w:r w:rsidRPr="00061557">
        <w:rPr>
          <w:rFonts w:eastAsia="Times New Roman"/>
          <w:sz w:val="22"/>
          <w:szCs w:val="22"/>
          <w:bdr w:val="none" w:sz="0" w:space="0" w:color="auto" w:frame="1"/>
          <w:lang w:eastAsia="ru-RU"/>
        </w:rPr>
        <w:t xml:space="preserve">Кто такие волонтеры? (ответы обучающихся). </w:t>
      </w:r>
    </w:p>
    <w:p w:rsidR="00E94E69" w:rsidRPr="00E94E69" w:rsidRDefault="00E94E69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Как по-другому можно назвать волонтеров?</w:t>
      </w:r>
      <w:r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(ответы обучающихся).</w:t>
      </w:r>
    </w:p>
    <w:p w:rsidR="00E94E69" w:rsidRPr="00E94E69" w:rsidRDefault="00E94E69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 Добровольцы</w:t>
      </w:r>
    </w:p>
    <w:p w:rsidR="00E94E69" w:rsidRPr="00E94E69" w:rsidRDefault="00192382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 Что означает слово «</w:t>
      </w:r>
      <w:r w:rsidR="00E94E69"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Добровольцы?»</w:t>
      </w:r>
      <w:r w:rsidR="00E94E69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E94E69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(ответы обучающихся). </w:t>
      </w:r>
      <w:r w:rsidR="00E94E69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:rsidR="00E94E69" w:rsidRPr="00E94E69" w:rsidRDefault="00E94E69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94E69">
        <w:rPr>
          <w:rFonts w:ascii="Times New Roman" w:eastAsia="Times New Roman" w:hAnsi="Times New Roman" w:cs="Times New Roman"/>
          <w:lang w:eastAsia="ru-RU"/>
        </w:rPr>
        <w:t> </w:t>
      </w:r>
      <w:r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Какие ассоциации возникают у вас в голове, когда вы слышите слово</w:t>
      </w:r>
    </w:p>
    <w:p w:rsidR="00E94E69" w:rsidRPr="00E94E69" w:rsidRDefault="00E94E69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Волонтер (добро, помощь, благодарность, проблема, </w:t>
      </w:r>
      <w:r w:rsidR="00192382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нужда, забота</w:t>
      </w:r>
      <w:r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внимание)</w:t>
      </w:r>
      <w:r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192382" w:rsidRPr="00061557" w:rsidRDefault="00E94E69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94E69">
        <w:rPr>
          <w:rFonts w:ascii="Times New Roman" w:eastAsia="Times New Roman" w:hAnsi="Times New Roman" w:cs="Times New Roman"/>
          <w:lang w:eastAsia="ru-RU"/>
        </w:rPr>
        <w:t> </w:t>
      </w:r>
      <w:r w:rsidRPr="00E94E69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– Добровольчество является неотъемлемым элементом современного общества. Любой человек имеет возможность добровольно посвящать свое время, талант, энергию другим без ожидания финансового вознаграждения. </w:t>
      </w:r>
      <w:r w:rsidR="00192382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Я предлагаю вам посмотреть мультфильм и ближе познакомиться с темой </w:t>
      </w:r>
      <w:proofErr w:type="spellStart"/>
      <w:r w:rsidR="00192382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волонтёрства</w:t>
      </w:r>
      <w:proofErr w:type="spellEnd"/>
      <w:r w:rsidR="00192382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.  </w:t>
      </w:r>
      <w:hyperlink r:id="rId5" w:history="1">
        <w:r w:rsidR="00192382" w:rsidRPr="00061557">
          <w:rPr>
            <w:rStyle w:val="a5"/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https://clck.ru/33dbEr</w:t>
        </w:r>
      </w:hyperlink>
      <w:r w:rsidR="00192382"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 Обсуждение видеоролика.</w:t>
      </w:r>
    </w:p>
    <w:p w:rsidR="00192382" w:rsidRPr="00E94E69" w:rsidRDefault="00192382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val="en-US" w:eastAsia="ru-RU"/>
        </w:rPr>
        <w:tab/>
        <w:t>II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.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Основная часть (настольная игра «Путь в волонтеры»).</w:t>
      </w:r>
    </w:p>
    <w:p w:rsidR="001217F5" w:rsidRPr="001217F5" w:rsidRDefault="00192382" w:rsidP="00061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Учитель: сегодня мы познакомимся </w:t>
      </w:r>
      <w:proofErr w:type="gramStart"/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с </w:t>
      </w:r>
      <w:r w:rsidR="00642A15" w:rsidRPr="00061557">
        <w:rPr>
          <w:rFonts w:ascii="Times New Roman" w:eastAsia="Times New Roman" w:hAnsi="Times New Roman" w:cs="Times New Roman"/>
          <w:color w:val="1A1A1A"/>
          <w:lang w:eastAsia="ru-RU"/>
        </w:rPr>
        <w:t>ра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зличными </w:t>
      </w:r>
      <w:r w:rsidR="00642A15" w:rsidRPr="00061557">
        <w:rPr>
          <w:rFonts w:ascii="Times New Roman" w:eastAsia="Times New Roman" w:hAnsi="Times New Roman" w:cs="Times New Roman"/>
          <w:color w:val="1A1A1A"/>
          <w:lang w:eastAsia="ru-RU"/>
        </w:rPr>
        <w:t>направлениях</w:t>
      </w:r>
      <w:proofErr w:type="gramEnd"/>
      <w:r w:rsidR="00642A15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добровольче</w:t>
      </w:r>
      <w:r w:rsidR="001217F5" w:rsidRPr="001217F5">
        <w:rPr>
          <w:rFonts w:ascii="Times New Roman" w:eastAsia="Times New Roman" w:hAnsi="Times New Roman" w:cs="Times New Roman"/>
          <w:color w:val="1A1A1A"/>
          <w:lang w:eastAsia="ru-RU"/>
        </w:rPr>
        <w:t>ст</w:t>
      </w:r>
      <w:r w:rsidR="00642A15" w:rsidRPr="00061557">
        <w:rPr>
          <w:rFonts w:ascii="Times New Roman" w:eastAsia="Times New Roman" w:hAnsi="Times New Roman" w:cs="Times New Roman"/>
          <w:color w:val="1A1A1A"/>
          <w:lang w:eastAsia="ru-RU"/>
        </w:rPr>
        <w:t>ва.</w:t>
      </w:r>
      <w:r w:rsidR="001217F5" w:rsidRPr="001217F5">
        <w:rPr>
          <w:rFonts w:ascii="Times New Roman" w:eastAsia="Times New Roman" w:hAnsi="Times New Roman" w:cs="Times New Roman"/>
          <w:color w:val="1A1A1A"/>
          <w:lang w:eastAsia="ru-RU"/>
        </w:rPr>
        <w:t xml:space="preserve"> Как вы думаете, какие добрые дела </w:t>
      </w:r>
      <w:r w:rsidR="00642A15" w:rsidRPr="00061557">
        <w:rPr>
          <w:rFonts w:ascii="Times New Roman" w:eastAsia="Times New Roman" w:hAnsi="Times New Roman" w:cs="Times New Roman"/>
          <w:color w:val="1A1A1A"/>
          <w:lang w:eastAsia="ru-RU"/>
        </w:rPr>
        <w:t>нам предстоят в этом учебном году</w:t>
      </w:r>
      <w:r w:rsidR="001217F5" w:rsidRPr="001217F5">
        <w:rPr>
          <w:rFonts w:ascii="Times New Roman" w:eastAsia="Times New Roman" w:hAnsi="Times New Roman" w:cs="Times New Roman"/>
          <w:color w:val="1A1A1A"/>
          <w:lang w:eastAsia="ru-RU"/>
        </w:rPr>
        <w:t>?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42A15" w:rsidRPr="00061557">
        <w:rPr>
          <w:rFonts w:ascii="Times New Roman" w:eastAsia="Times New Roman" w:hAnsi="Times New Roman" w:cs="Times New Roman"/>
          <w:color w:val="1A1A1A"/>
          <w:lang w:eastAsia="ru-RU"/>
        </w:rPr>
        <w:t>Какие трудности вас ожидают на добровольческом пути?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06155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(ответы обучающихся).  </w:t>
      </w:r>
      <w:r w:rsidR="001217F5" w:rsidRPr="001217F5">
        <w:rPr>
          <w:rFonts w:ascii="Times New Roman" w:eastAsia="Times New Roman" w:hAnsi="Times New Roman" w:cs="Times New Roman"/>
          <w:color w:val="1A1A1A"/>
          <w:lang w:eastAsia="ru-RU"/>
        </w:rPr>
        <w:t xml:space="preserve">На эти и многие другие вопросы 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мы сможем ответить после прохождения настольной игры «Путь в волонтёры». </w:t>
      </w:r>
      <w:r w:rsidR="001217F5" w:rsidRPr="001217F5">
        <w:rPr>
          <w:rFonts w:ascii="Times New Roman" w:eastAsia="Times New Roman" w:hAnsi="Times New Roman" w:cs="Times New Roman"/>
          <w:color w:val="1A1A1A"/>
          <w:lang w:eastAsia="ru-RU"/>
        </w:rPr>
        <w:t>В ходе игры смело советуйтесь с волонтёрами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1217F5" w:rsidRPr="001217F5">
        <w:rPr>
          <w:rFonts w:ascii="Times New Roman" w:eastAsia="Times New Roman" w:hAnsi="Times New Roman" w:cs="Times New Roman"/>
          <w:color w:val="1A1A1A"/>
          <w:lang w:eastAsia="ru-RU"/>
        </w:rPr>
        <w:t>своей команды! Преодолевайте трудности вместе!</w:t>
      </w:r>
    </w:p>
    <w:p w:rsidR="007B110C" w:rsidRPr="00061557" w:rsidRDefault="001217F5" w:rsidP="00061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217F5">
        <w:rPr>
          <w:rFonts w:ascii="Times New Roman" w:eastAsia="Times New Roman" w:hAnsi="Times New Roman" w:cs="Times New Roman"/>
          <w:color w:val="1A1A1A"/>
          <w:lang w:eastAsia="ru-RU"/>
        </w:rPr>
        <w:t>Во время игры разрешается советоваться с одноклассниками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, </w:t>
      </w:r>
      <w:r w:rsidRPr="001217F5">
        <w:rPr>
          <w:rFonts w:ascii="Times New Roman" w:eastAsia="Times New Roman" w:hAnsi="Times New Roman" w:cs="Times New Roman"/>
          <w:color w:val="1A1A1A"/>
          <w:lang w:eastAsia="ru-RU"/>
        </w:rPr>
        <w:t>важно принимать оптимальное для ситуации решение, которое позволит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217F5">
        <w:rPr>
          <w:rFonts w:ascii="Times New Roman" w:eastAsia="Times New Roman" w:hAnsi="Times New Roman" w:cs="Times New Roman"/>
          <w:color w:val="1A1A1A"/>
          <w:lang w:eastAsia="ru-RU"/>
        </w:rPr>
        <w:t>сохранить хорошее настроение и себе и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другим. Поэтому рекомендуем вам получи</w:t>
      </w:r>
      <w:r w:rsidRPr="001217F5">
        <w:rPr>
          <w:rFonts w:ascii="Times New Roman" w:eastAsia="Times New Roman" w:hAnsi="Times New Roman" w:cs="Times New Roman"/>
          <w:color w:val="1A1A1A"/>
          <w:lang w:eastAsia="ru-RU"/>
        </w:rPr>
        <w:t>ть удовольствие от процесса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 игры. </w:t>
      </w:r>
      <w:r w:rsidRPr="001217F5">
        <w:rPr>
          <w:rFonts w:ascii="Times New Roman" w:eastAsia="Times New Roman" w:hAnsi="Times New Roman" w:cs="Times New Roman"/>
          <w:color w:val="1A1A1A"/>
          <w:lang w:eastAsia="ru-RU"/>
        </w:rPr>
        <w:t>Прежде чем переходить к игровому пол</w:t>
      </w:r>
      <w:r w:rsidR="007B110C"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ю, изучите правила игры и условные обозначения. </w:t>
      </w:r>
    </w:p>
    <w:p w:rsidR="007B110C" w:rsidRPr="007B110C" w:rsidRDefault="007B110C" w:rsidP="00061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061557">
        <w:rPr>
          <w:rFonts w:ascii="Times New Roman" w:eastAsia="Times New Roman" w:hAnsi="Times New Roman" w:cs="Times New Roman"/>
          <w:b/>
          <w:color w:val="1A1A1A"/>
          <w:lang w:eastAsia="ru-RU"/>
        </w:rPr>
        <w:t>Правила</w:t>
      </w:r>
      <w:r w:rsidR="00A4166A" w:rsidRPr="00061557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игры «Путь в волонтёры».</w:t>
      </w:r>
    </w:p>
    <w:p w:rsidR="007B110C" w:rsidRPr="007B110C" w:rsidRDefault="007B110C" w:rsidP="00061557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7B110C">
        <w:rPr>
          <w:rFonts w:ascii="Times New Roman" w:eastAsia="Calibri" w:hAnsi="Times New Roman" w:cs="Times New Roman"/>
          <w:color w:val="000000"/>
        </w:rPr>
        <w:t xml:space="preserve">Задания на игровом поле связаны с определенной тематикой. Каждая карточка содержит подробное описание задания. </w:t>
      </w:r>
    </w:p>
    <w:p w:rsidR="007B110C" w:rsidRPr="007B110C" w:rsidRDefault="007B110C" w:rsidP="00061557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7B110C">
        <w:rPr>
          <w:rFonts w:ascii="Times New Roman" w:eastAsia="Calibri" w:hAnsi="Times New Roman" w:cs="Times New Roman"/>
          <w:color w:val="000000"/>
        </w:rPr>
        <w:t>Перед игрой карточки перемешиваются в каждой отдельной колоде и кладутся рубашкой вверх. Карточку с заданием всегда нужно брать с верха колоды.</w:t>
      </w:r>
    </w:p>
    <w:p w:rsidR="007B110C" w:rsidRPr="007B110C" w:rsidRDefault="007B110C" w:rsidP="00061557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61557">
        <w:rPr>
          <w:rFonts w:ascii="Times New Roman" w:eastAsia="Calibri" w:hAnsi="Times New Roman" w:cs="Times New Roman"/>
          <w:color w:val="000000"/>
        </w:rPr>
        <w:t>Побеждает команда</w:t>
      </w:r>
      <w:r w:rsidRPr="007B110C">
        <w:rPr>
          <w:rFonts w:ascii="Times New Roman" w:eastAsia="Calibri" w:hAnsi="Times New Roman" w:cs="Times New Roman"/>
          <w:color w:val="000000"/>
        </w:rPr>
        <w:t xml:space="preserve">, чья фишка быстрее остальных достигнет финиша. На выполнение каждого из заданий дается 40 секунд. После этого карточка убирается в нижнюю часть соответствующей колоды. </w:t>
      </w:r>
    </w:p>
    <w:p w:rsidR="007B110C" w:rsidRPr="007B110C" w:rsidRDefault="007B110C" w:rsidP="00061557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7B110C">
        <w:rPr>
          <w:rFonts w:ascii="Times New Roman" w:eastAsia="Calibri" w:hAnsi="Times New Roman" w:cs="Times New Roman"/>
          <w:color w:val="000000"/>
        </w:rPr>
        <w:t xml:space="preserve">Если ответ был правильным, то передвиньтесь </w:t>
      </w:r>
      <w:r w:rsidRPr="00061557">
        <w:rPr>
          <w:rFonts w:ascii="Times New Roman" w:eastAsia="Calibri" w:hAnsi="Times New Roman" w:cs="Times New Roman"/>
          <w:color w:val="000000"/>
        </w:rPr>
        <w:t xml:space="preserve">вперед на обозначенное количество клеток на вашей карточке. </w:t>
      </w:r>
      <w:r w:rsidRPr="007B110C">
        <w:rPr>
          <w:rFonts w:ascii="Times New Roman" w:eastAsia="Calibri" w:hAnsi="Times New Roman" w:cs="Times New Roman"/>
          <w:color w:val="000000"/>
        </w:rPr>
        <w:t>Если же задание не будет выполнено вовремя, то игрок пропускает ход.</w:t>
      </w:r>
    </w:p>
    <w:p w:rsidR="007B110C" w:rsidRPr="007B110C" w:rsidRDefault="007B110C" w:rsidP="00061557">
      <w:pPr>
        <w:spacing w:after="0" w:line="240" w:lineRule="auto"/>
        <w:jc w:val="both"/>
        <w:rPr>
          <w:rFonts w:ascii="Times New Roman" w:eastAsia="Calibri" w:hAnsi="Times New Roman" w:cs="Times New Roman"/>
          <w:color w:val="365F91"/>
          <w:u w:val="single"/>
        </w:rPr>
      </w:pPr>
      <w:r w:rsidRPr="007B110C">
        <w:rPr>
          <w:rFonts w:ascii="Times New Roman" w:eastAsia="Calibri" w:hAnsi="Times New Roman" w:cs="Times New Roman"/>
          <w:color w:val="365F91"/>
          <w:u w:val="single"/>
        </w:rPr>
        <w:t xml:space="preserve">«Реши задачу» </w:t>
      </w:r>
    </w:p>
    <w:p w:rsidR="007B110C" w:rsidRPr="007B110C" w:rsidRDefault="007B110C" w:rsidP="000615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B110C">
        <w:rPr>
          <w:rFonts w:ascii="Times New Roman" w:eastAsia="Calibri" w:hAnsi="Times New Roman" w:cs="Times New Roman"/>
          <w:color w:val="000000"/>
        </w:rPr>
        <w:t xml:space="preserve">Вытащите верхнюю карточку из колоды под названием «Реши задачу». Зачитайте вслух текст, описывающий проблемную ситуацию, так, чтобы его слышали и другие участники. Вперед на указанное количество </w:t>
      </w:r>
      <w:r w:rsidR="00D9640F" w:rsidRPr="00061557">
        <w:rPr>
          <w:rFonts w:ascii="Times New Roman" w:eastAsia="Calibri" w:hAnsi="Times New Roman" w:cs="Times New Roman"/>
          <w:color w:val="000000"/>
        </w:rPr>
        <w:t>клеток продвигается фишка команды</w:t>
      </w:r>
      <w:r w:rsidRPr="007B110C">
        <w:rPr>
          <w:rFonts w:ascii="Times New Roman" w:eastAsia="Calibri" w:hAnsi="Times New Roman" w:cs="Times New Roman"/>
          <w:color w:val="000000"/>
        </w:rPr>
        <w:t>, если он предложила верное решение пробл</w:t>
      </w:r>
      <w:r w:rsidR="00D9640F" w:rsidRPr="00061557">
        <w:rPr>
          <w:rFonts w:ascii="Times New Roman" w:eastAsia="Calibri" w:hAnsi="Times New Roman" w:cs="Times New Roman"/>
          <w:color w:val="000000"/>
        </w:rPr>
        <w:t>емы. (РЕШЕНИЕ ПРИНИМАЕТ ВЕДУЩИЙ ПОСЛЕ ОБСУЖДЕНИЯ С ДРУГИМИ КОМАНДАМИ</w:t>
      </w:r>
      <w:r w:rsidRPr="007B110C">
        <w:rPr>
          <w:rFonts w:ascii="Times New Roman" w:eastAsia="Calibri" w:hAnsi="Times New Roman" w:cs="Times New Roman"/>
          <w:color w:val="000000"/>
        </w:rPr>
        <w:t>)</w:t>
      </w:r>
      <w:r w:rsidR="00D9640F" w:rsidRPr="00061557">
        <w:rPr>
          <w:rFonts w:ascii="Times New Roman" w:eastAsia="Calibri" w:hAnsi="Times New Roman" w:cs="Times New Roman"/>
          <w:color w:val="000000"/>
        </w:rPr>
        <w:t xml:space="preserve">. </w:t>
      </w:r>
    </w:p>
    <w:p w:rsidR="007B110C" w:rsidRPr="007B110C" w:rsidRDefault="007B110C" w:rsidP="00061557">
      <w:pPr>
        <w:spacing w:after="0" w:line="240" w:lineRule="auto"/>
        <w:jc w:val="both"/>
        <w:rPr>
          <w:rFonts w:ascii="Times New Roman" w:eastAsia="Calibri" w:hAnsi="Times New Roman" w:cs="Times New Roman"/>
          <w:color w:val="365F91"/>
          <w:u w:val="single"/>
        </w:rPr>
      </w:pPr>
      <w:r w:rsidRPr="007B110C">
        <w:rPr>
          <w:rFonts w:ascii="Times New Roman" w:eastAsia="Calibri" w:hAnsi="Times New Roman" w:cs="Times New Roman"/>
          <w:color w:val="365F91"/>
          <w:u w:val="single"/>
        </w:rPr>
        <w:t xml:space="preserve"> Клетка с указанием вида </w:t>
      </w:r>
      <w:proofErr w:type="spellStart"/>
      <w:r w:rsidRPr="007B110C">
        <w:rPr>
          <w:rFonts w:ascii="Times New Roman" w:eastAsia="Calibri" w:hAnsi="Times New Roman" w:cs="Times New Roman"/>
          <w:color w:val="365F91"/>
          <w:u w:val="single"/>
        </w:rPr>
        <w:t>волонтерства</w:t>
      </w:r>
      <w:proofErr w:type="spellEnd"/>
      <w:r w:rsidRPr="007B110C">
        <w:rPr>
          <w:rFonts w:ascii="Times New Roman" w:eastAsia="Calibri" w:hAnsi="Times New Roman" w:cs="Times New Roman"/>
          <w:color w:val="365F91"/>
          <w:u w:val="single"/>
        </w:rPr>
        <w:t xml:space="preserve">. </w:t>
      </w:r>
    </w:p>
    <w:p w:rsidR="007B110C" w:rsidRPr="007B110C" w:rsidRDefault="007B110C" w:rsidP="000615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B110C">
        <w:rPr>
          <w:rFonts w:ascii="Times New Roman" w:eastAsia="Calibri" w:hAnsi="Times New Roman" w:cs="Times New Roman"/>
          <w:color w:val="000000"/>
        </w:rPr>
        <w:t>Вытащите карточку из соответствующей колоды и выполните задание. При успешном выполнении задания передвиньте фишку на столько клеток вперед, сколько написано на карточке. Если вы не справились с заданием, то пропускает ход.</w:t>
      </w:r>
    </w:p>
    <w:p w:rsidR="007B110C" w:rsidRPr="007B110C" w:rsidRDefault="00192382" w:rsidP="0006155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Учитель: </w:t>
      </w:r>
      <w:r w:rsidR="007B110C" w:rsidRPr="007B110C">
        <w:rPr>
          <w:rFonts w:ascii="Times New Roman" w:eastAsia="Calibri" w:hAnsi="Times New Roman" w:cs="Times New Roman"/>
        </w:rPr>
        <w:t>Начнем игру</w:t>
      </w:r>
      <w:r w:rsidR="007B110C" w:rsidRPr="00061557">
        <w:rPr>
          <w:rFonts w:ascii="Times New Roman" w:eastAsia="Calibri" w:hAnsi="Times New Roman" w:cs="Times New Roman"/>
        </w:rPr>
        <w:t xml:space="preserve">! </w:t>
      </w:r>
      <w:r w:rsidR="007B110C" w:rsidRPr="007B110C">
        <w:rPr>
          <w:rFonts w:ascii="Times New Roman" w:eastAsia="Calibri" w:hAnsi="Times New Roman" w:cs="Times New Roman"/>
        </w:rPr>
        <w:t>(вопросы к каждому столу для определения куратора)</w:t>
      </w:r>
      <w:r w:rsidR="007B110C" w:rsidRPr="00061557">
        <w:rPr>
          <w:rFonts w:ascii="Times New Roman" w:eastAsia="Calibri" w:hAnsi="Times New Roman" w:cs="Times New Roman"/>
        </w:rPr>
        <w:t>.</w:t>
      </w:r>
    </w:p>
    <w:p w:rsidR="007B110C" w:rsidRPr="007B110C" w:rsidRDefault="007B110C" w:rsidP="0006155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 xml:space="preserve">Каждой команде я задаю вопрос, </w:t>
      </w:r>
      <w:r w:rsidR="00D9640F" w:rsidRPr="00061557">
        <w:rPr>
          <w:rFonts w:ascii="Times New Roman" w:eastAsia="Calibri" w:hAnsi="Times New Roman" w:cs="Times New Roman"/>
        </w:rPr>
        <w:t xml:space="preserve">отвечаем очень быстро! </w:t>
      </w:r>
    </w:p>
    <w:p w:rsidR="007B110C" w:rsidRPr="007B110C" w:rsidRDefault="007B110C" w:rsidP="00061557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 xml:space="preserve">  </w:t>
      </w:r>
      <w:r w:rsidR="00BA7DC0" w:rsidRPr="00061557">
        <w:rPr>
          <w:rFonts w:ascii="Times New Roman" w:eastAsia="Calibri" w:hAnsi="Times New Roman" w:cs="Times New Roman"/>
        </w:rPr>
        <w:t xml:space="preserve">Если словом или делом вам поможет кто-нибудь, не </w:t>
      </w:r>
      <w:r w:rsidRPr="007B110C">
        <w:rPr>
          <w:rFonts w:ascii="Times New Roman" w:eastAsia="Calibri" w:hAnsi="Times New Roman" w:cs="Times New Roman"/>
        </w:rPr>
        <w:t xml:space="preserve">стесняйтесь громко, смело </w:t>
      </w:r>
      <w:r w:rsidR="00BA7DC0" w:rsidRPr="00061557">
        <w:rPr>
          <w:rFonts w:ascii="Times New Roman" w:eastAsia="Calibri" w:hAnsi="Times New Roman" w:cs="Times New Roman"/>
        </w:rPr>
        <w:t>говорить…</w:t>
      </w:r>
      <w:r w:rsidRPr="007B110C">
        <w:rPr>
          <w:rFonts w:ascii="Times New Roman" w:eastAsia="Calibri" w:hAnsi="Times New Roman" w:cs="Times New Roman"/>
        </w:rPr>
        <w:t>(благодарю)</w:t>
      </w:r>
    </w:p>
    <w:p w:rsidR="007B110C" w:rsidRPr="007B110C" w:rsidRDefault="00BA7DC0" w:rsidP="00061557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>Если солнышко садится, по деревьям золотится, говорим тогда при</w:t>
      </w:r>
      <w:r w:rsidR="007B110C" w:rsidRPr="007B110C">
        <w:rPr>
          <w:rFonts w:ascii="Times New Roman" w:eastAsia="Calibri" w:hAnsi="Times New Roman" w:cs="Times New Roman"/>
        </w:rPr>
        <w:t xml:space="preserve"> встрече всем знакомым</w:t>
      </w:r>
      <w:r w:rsidRPr="00061557">
        <w:rPr>
          <w:rFonts w:ascii="Times New Roman" w:eastAsia="Calibri" w:hAnsi="Times New Roman" w:cs="Times New Roman"/>
        </w:rPr>
        <w:t>… (</w:t>
      </w:r>
      <w:r w:rsidR="007B110C" w:rsidRPr="007B110C">
        <w:rPr>
          <w:rFonts w:ascii="Times New Roman" w:eastAsia="Calibri" w:hAnsi="Times New Roman" w:cs="Times New Roman"/>
        </w:rPr>
        <w:t>добрый вечер)</w:t>
      </w:r>
    </w:p>
    <w:p w:rsidR="007B110C" w:rsidRPr="007B110C" w:rsidRDefault="007B110C" w:rsidP="00061557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>Растает даже ледяная глыба от слова теплого</w:t>
      </w:r>
      <w:r w:rsidR="00BA7DC0" w:rsidRPr="00061557">
        <w:rPr>
          <w:rFonts w:ascii="Times New Roman" w:eastAsia="Calibri" w:hAnsi="Times New Roman" w:cs="Times New Roman"/>
        </w:rPr>
        <w:t>……</w:t>
      </w:r>
      <w:r w:rsidRPr="007B110C">
        <w:rPr>
          <w:rFonts w:ascii="Times New Roman" w:eastAsia="Calibri" w:hAnsi="Times New Roman" w:cs="Times New Roman"/>
        </w:rPr>
        <w:t>(спасибо)</w:t>
      </w:r>
    </w:p>
    <w:p w:rsidR="007B110C" w:rsidRPr="007B110C" w:rsidRDefault="007B110C" w:rsidP="00061557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 xml:space="preserve">Если друг попал в </w:t>
      </w:r>
      <w:r w:rsidR="00BA7DC0" w:rsidRPr="00061557">
        <w:rPr>
          <w:rFonts w:ascii="Times New Roman" w:eastAsia="Calibri" w:hAnsi="Times New Roman" w:cs="Times New Roman"/>
        </w:rPr>
        <w:t>беду… (</w:t>
      </w:r>
      <w:r w:rsidRPr="007B110C">
        <w:rPr>
          <w:rFonts w:ascii="Times New Roman" w:eastAsia="Calibri" w:hAnsi="Times New Roman" w:cs="Times New Roman"/>
        </w:rPr>
        <w:t>помоги ему)</w:t>
      </w:r>
    </w:p>
    <w:p w:rsidR="007B110C" w:rsidRPr="007B110C" w:rsidRDefault="007B110C" w:rsidP="00061557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>Когда вас ругают за шалости, вы говорите… (извините, пожалуйста)</w:t>
      </w:r>
    </w:p>
    <w:p w:rsidR="007B110C" w:rsidRPr="007B110C" w:rsidRDefault="00D9640F" w:rsidP="000615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>Мы выбрали куратора каждой команды. Куратор, следит за временем</w:t>
      </w:r>
      <w:r w:rsidR="007B110C" w:rsidRPr="007B110C">
        <w:rPr>
          <w:rFonts w:ascii="Times New Roman" w:eastAsia="Calibri" w:hAnsi="Times New Roman" w:cs="Times New Roman"/>
        </w:rPr>
        <w:t>, фиксирует ответы участников на этапе игры «ЗАЧЕМ»</w:t>
      </w:r>
    </w:p>
    <w:p w:rsidR="007B110C" w:rsidRPr="007B110C" w:rsidRDefault="007B110C" w:rsidP="000615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>Определить первый ход (бросить кубик – кто больше, тот ходит)</w:t>
      </w:r>
    </w:p>
    <w:p w:rsidR="007B110C" w:rsidRPr="007B110C" w:rsidRDefault="007B110C" w:rsidP="000615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B110C">
        <w:rPr>
          <w:rFonts w:ascii="Times New Roman" w:eastAsia="Calibri" w:hAnsi="Times New Roman" w:cs="Times New Roman"/>
        </w:rPr>
        <w:t xml:space="preserve">Первый шаг – ответ на вопрос </w:t>
      </w:r>
      <w:r w:rsidR="00BA7DC0" w:rsidRPr="00061557">
        <w:rPr>
          <w:rFonts w:ascii="Times New Roman" w:eastAsia="Calibri" w:hAnsi="Times New Roman" w:cs="Times New Roman"/>
          <w:bCs/>
        </w:rPr>
        <w:t>зачем</w:t>
      </w:r>
      <w:r w:rsidRPr="007B110C">
        <w:rPr>
          <w:rFonts w:ascii="Times New Roman" w:eastAsia="Calibri" w:hAnsi="Times New Roman" w:cs="Times New Roman"/>
        </w:rPr>
        <w:t> становиться </w:t>
      </w:r>
      <w:r w:rsidRPr="007B110C">
        <w:rPr>
          <w:rFonts w:ascii="Times New Roman" w:eastAsia="Calibri" w:hAnsi="Times New Roman" w:cs="Times New Roman"/>
          <w:bCs/>
        </w:rPr>
        <w:t>волонтером</w:t>
      </w:r>
      <w:r w:rsidRPr="007B110C">
        <w:rPr>
          <w:rFonts w:ascii="Times New Roman" w:eastAsia="Calibri" w:hAnsi="Times New Roman" w:cs="Times New Roman"/>
        </w:rPr>
        <w:t>?</w:t>
      </w:r>
    </w:p>
    <w:p w:rsidR="00D9640F" w:rsidRPr="00061557" w:rsidRDefault="00D9640F" w:rsidP="000615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lastRenderedPageBreak/>
        <w:t>(отвечает первая команда</w:t>
      </w:r>
      <w:r w:rsidR="007B110C" w:rsidRPr="007B110C">
        <w:rPr>
          <w:rFonts w:ascii="Times New Roman" w:eastAsia="Calibri" w:hAnsi="Times New Roman" w:cs="Times New Roman"/>
        </w:rPr>
        <w:t xml:space="preserve">, </w:t>
      </w:r>
      <w:r w:rsidRPr="00061557">
        <w:rPr>
          <w:rFonts w:ascii="Times New Roman" w:eastAsia="Calibri" w:hAnsi="Times New Roman" w:cs="Times New Roman"/>
        </w:rPr>
        <w:t xml:space="preserve">куратор фиксирует ответ, команда переходит на следующий этап). </w:t>
      </w:r>
    </w:p>
    <w:p w:rsidR="007B110C" w:rsidRPr="00061557" w:rsidRDefault="00D9640F" w:rsidP="00061557">
      <w:pPr>
        <w:spacing w:after="0" w:line="240" w:lineRule="auto"/>
        <w:ind w:firstLine="915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В ходе игры команды выполняют задания соответствующей категории и возвращают карточку назад. </w:t>
      </w:r>
    </w:p>
    <w:p w:rsidR="00192382" w:rsidRPr="00061557" w:rsidRDefault="00192382" w:rsidP="00061557">
      <w:pPr>
        <w:spacing w:after="0" w:line="240" w:lineRule="auto"/>
        <w:ind w:firstLine="915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Times New Roman" w:hAnsi="Times New Roman" w:cs="Times New Roman"/>
          <w:color w:val="1A1A1A"/>
          <w:lang w:val="en-US" w:eastAsia="ru-RU"/>
        </w:rPr>
        <w:t>III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 xml:space="preserve">. </w:t>
      </w:r>
      <w:r w:rsidRPr="00061557">
        <w:rPr>
          <w:rFonts w:ascii="Times New Roman" w:eastAsia="Times New Roman" w:hAnsi="Times New Roman" w:cs="Times New Roman"/>
          <w:color w:val="1A1A1A"/>
          <w:lang w:eastAsia="ru-RU"/>
        </w:rPr>
        <w:t>Заключительный этап. Рефлексия</w:t>
      </w:r>
    </w:p>
    <w:p w:rsidR="00D9640F" w:rsidRPr="00061557" w:rsidRDefault="00D9640F" w:rsidP="00061557">
      <w:pPr>
        <w:spacing w:after="0" w:line="240" w:lineRule="auto"/>
        <w:ind w:firstLine="915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>Вопросы по итогам игры</w:t>
      </w:r>
    </w:p>
    <w:p w:rsidR="00194D9F" w:rsidRPr="00061557" w:rsidRDefault="00194D9F" w:rsidP="00061557">
      <w:pPr>
        <w:spacing w:after="0" w:line="240" w:lineRule="auto"/>
        <w:ind w:firstLine="915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Учитель: </w:t>
      </w:r>
    </w:p>
    <w:p w:rsidR="00061557" w:rsidRPr="00061557" w:rsidRDefault="00D9640F" w:rsidP="0006155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Ребята, как вы думаете, какие добрые дела вы будете совершать? </w:t>
      </w:r>
      <w:r w:rsidR="00194D9F" w:rsidRPr="00061557">
        <w:rPr>
          <w:rFonts w:ascii="Times New Roman" w:eastAsia="Calibri" w:hAnsi="Times New Roman" w:cs="Times New Roman"/>
        </w:rPr>
        <w:t>Прошу придумать по 2 дела от каждой команды, и мы совместно составим облако</w:t>
      </w:r>
      <w:r w:rsidR="00061557" w:rsidRPr="00061557">
        <w:rPr>
          <w:rFonts w:ascii="Times New Roman" w:eastAsia="Calibri" w:hAnsi="Times New Roman" w:cs="Times New Roman"/>
        </w:rPr>
        <w:t xml:space="preserve"> наших, добрых дел.</w:t>
      </w:r>
    </w:p>
    <w:p w:rsidR="00D9640F" w:rsidRPr="00061557" w:rsidRDefault="00D9640F" w:rsidP="0006155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Будут ли они выполнимыми? </w:t>
      </w:r>
    </w:p>
    <w:p w:rsidR="00D9640F" w:rsidRPr="00061557" w:rsidRDefault="00D9640F" w:rsidP="0006155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Ожидают ли вас в ходе занятия </w:t>
      </w:r>
      <w:proofErr w:type="spellStart"/>
      <w:r w:rsidRPr="00061557">
        <w:rPr>
          <w:rFonts w:ascii="Times New Roman" w:eastAsia="Calibri" w:hAnsi="Times New Roman" w:cs="Times New Roman"/>
        </w:rPr>
        <w:t>волонтерством</w:t>
      </w:r>
      <w:proofErr w:type="spellEnd"/>
      <w:r w:rsidRPr="00061557">
        <w:rPr>
          <w:rFonts w:ascii="Times New Roman" w:eastAsia="Calibri" w:hAnsi="Times New Roman" w:cs="Times New Roman"/>
        </w:rPr>
        <w:t xml:space="preserve"> не только трудности, но и непонимание со стороны других людей?</w:t>
      </w:r>
    </w:p>
    <w:p w:rsidR="00D9640F" w:rsidRPr="00061557" w:rsidRDefault="00D9640F" w:rsidP="0006155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Насколько легко или трудно вашей команде было выполнять задания игры сообща? </w:t>
      </w:r>
    </w:p>
    <w:p w:rsidR="00D9640F" w:rsidRPr="00061557" w:rsidRDefault="00D9640F" w:rsidP="0006155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Что оказалось самым трудным в игре? </w:t>
      </w:r>
    </w:p>
    <w:p w:rsidR="00BA7DC0" w:rsidRPr="00061557" w:rsidRDefault="00BA7DC0" w:rsidP="00061557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Подведение итогов </w:t>
      </w:r>
    </w:p>
    <w:p w:rsidR="00713FE6" w:rsidRPr="00061557" w:rsidRDefault="00BA7DC0" w:rsidP="000615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61557">
        <w:rPr>
          <w:rFonts w:ascii="Times New Roman" w:eastAsia="Calibri" w:hAnsi="Times New Roman" w:cs="Times New Roman"/>
        </w:rPr>
        <w:t xml:space="preserve">Учитель: Что нового вы узнали на сегодняшнем мероприятии? (Ответы учащихся) Прошу поднять руки, кому понравилось мероприятие, не понравилось. (Мнения учащихся о мероприятии) </w:t>
      </w:r>
    </w:p>
    <w:p w:rsidR="00061557" w:rsidRPr="00061557" w:rsidRDefault="00BA7DC0" w:rsidP="00061557">
      <w:pPr>
        <w:pStyle w:val="a3"/>
        <w:shd w:val="clear" w:color="auto" w:fill="FFFFFF"/>
        <w:spacing w:after="0" w:line="240" w:lineRule="auto"/>
        <w:textAlignment w:val="baseline"/>
        <w:rPr>
          <w:rFonts w:eastAsia="Calibri"/>
          <w:sz w:val="22"/>
          <w:szCs w:val="22"/>
        </w:rPr>
      </w:pPr>
      <w:r w:rsidRPr="00061557">
        <w:rPr>
          <w:rFonts w:eastAsia="Calibri"/>
          <w:sz w:val="22"/>
          <w:szCs w:val="22"/>
        </w:rPr>
        <w:t>Учитель: Я очень рад, что сегодняшнее мероприятие отозвалось в ваших сердцах</w:t>
      </w:r>
      <w:r w:rsidR="00713FE6" w:rsidRPr="00061557">
        <w:rPr>
          <w:rFonts w:eastAsia="Calibri"/>
          <w:sz w:val="22"/>
          <w:szCs w:val="22"/>
        </w:rPr>
        <w:t xml:space="preserve">, в заключении хотела бы прочесть стихотворение: </w:t>
      </w:r>
    </w:p>
    <w:p w:rsidR="00713FE6" w:rsidRPr="00061557" w:rsidRDefault="00713FE6" w:rsidP="00061557">
      <w:pPr>
        <w:pStyle w:val="a3"/>
        <w:shd w:val="clear" w:color="auto" w:fill="FFFFFF"/>
        <w:spacing w:after="0" w:line="240" w:lineRule="auto"/>
        <w:textAlignment w:val="baseline"/>
        <w:rPr>
          <w:rFonts w:eastAsia="Times New Roman"/>
          <w:color w:val="606060"/>
          <w:sz w:val="22"/>
          <w:szCs w:val="22"/>
          <w:lang w:eastAsia="ru-RU"/>
        </w:rPr>
      </w:pPr>
      <w:r w:rsidRPr="00061557">
        <w:rPr>
          <w:rFonts w:eastAsia="Times New Roman"/>
          <w:color w:val="606060"/>
          <w:sz w:val="22"/>
          <w:szCs w:val="22"/>
          <w:bdr w:val="none" w:sz="0" w:space="0" w:color="auto" w:frame="1"/>
          <w:lang w:eastAsia="ru-RU"/>
        </w:rPr>
        <w:t>Живу, как умею.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Живу, как могу,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Путем, мне начертанным,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Прямо иду.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 прячусь от трудностей,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Верю в добро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 очень хочу,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Чтоб всем людям везло.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Люблю добродушных,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 подлых боюсь,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Людей «толстокожих»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Всегда сторонюсь.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Неравнодушных людей </w:t>
      </w:r>
      <w:proofErr w:type="gramStart"/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я  ценю</w:t>
      </w:r>
      <w:proofErr w:type="gramEnd"/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3FE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 сердцем тянусь к их теплу и огню.</w:t>
      </w:r>
    </w:p>
    <w:p w:rsidR="00713FE6" w:rsidRPr="00713FE6" w:rsidRDefault="00713FE6" w:rsidP="00061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lang w:eastAsia="ru-RU"/>
        </w:rPr>
      </w:pPr>
      <w:r w:rsidRPr="00713FE6">
        <w:rPr>
          <w:rFonts w:ascii="Times New Roman" w:eastAsia="Times New Roman" w:hAnsi="Times New Roman" w:cs="Times New Roman"/>
          <w:color w:val="606060"/>
          <w:bdr w:val="none" w:sz="0" w:space="0" w:color="auto" w:frame="1"/>
          <w:lang w:eastAsia="ru-RU"/>
        </w:rPr>
        <w:t> </w:t>
      </w:r>
    </w:p>
    <w:p w:rsidR="00BA7DC0" w:rsidRPr="00BA7DC0" w:rsidRDefault="00BA7DC0" w:rsidP="00BA7D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9640F" w:rsidRDefault="00D9640F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9640F" w:rsidRDefault="00D9640F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061557" w:rsidRDefault="00061557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155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78A2EE" wp14:editId="050F5A8F">
            <wp:extent cx="2124075" cy="1593056"/>
            <wp:effectExtent l="0" t="0" r="0" b="7620"/>
            <wp:docPr id="6" name="Рисунок 6" descr="облако с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лако сл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06" cy="159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0F" w:rsidRDefault="00D9640F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FD5B032" wp14:editId="5DD55F72">
            <wp:extent cx="3606800" cy="2705100"/>
            <wp:effectExtent l="76200" t="76200" r="127000" b="133350"/>
            <wp:docPr id="3" name="Рисунок 3" descr="C:\Users\1\Desktop\Слайд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1\Desktop\Слайд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705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7DC0" w:rsidRPr="00BA7DC0" w:rsidRDefault="00BA7DC0" w:rsidP="00BA7D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7DC0" w:rsidRPr="00BA7DC0" w:rsidRDefault="00BA7DC0" w:rsidP="00BA7D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7D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849892" wp14:editId="65B1D4E1">
            <wp:extent cx="1381125" cy="1381125"/>
            <wp:effectExtent l="0" t="0" r="9525" b="9525"/>
            <wp:docPr id="1" name="Рисунок 2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      </w:t>
      </w:r>
      <w:r w:rsidRPr="00BA7D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DDEBC3" wp14:editId="078E64D3">
            <wp:extent cx="1381125" cy="1381125"/>
            <wp:effectExtent l="0" t="0" r="9525" b="9525"/>
            <wp:docPr id="2" name="Рисунок 4" descr="q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qr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  </w:t>
      </w:r>
      <w:r w:rsidRPr="00BA7D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AA5FB1" wp14:editId="2AF8D26C">
            <wp:extent cx="1381125" cy="1381125"/>
            <wp:effectExtent l="0" t="0" r="9525" b="9525"/>
            <wp:docPr id="4" name="Рисунок 4" descr="q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qr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C0" w:rsidRPr="00BA7DC0" w:rsidRDefault="00BA7DC0" w:rsidP="00BA7D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7D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ИГРЫ               ПОЛЕ ДЛЯ ИГРЫ                 ИДЕИ              </w:t>
      </w:r>
    </w:p>
    <w:p w:rsidR="00BA7DC0" w:rsidRPr="00BA7DC0" w:rsidRDefault="00BA7DC0" w:rsidP="00BA7D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7D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ДЛЯ ДОБРЫХ ДЕЛ</w:t>
      </w:r>
    </w:p>
    <w:p w:rsidR="00BA7DC0" w:rsidRPr="007B110C" w:rsidRDefault="00BA7DC0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110C" w:rsidRPr="007B110C" w:rsidRDefault="00D9640F" w:rsidP="007B110C">
      <w:pPr>
        <w:spacing w:after="0" w:line="276" w:lineRule="auto"/>
        <w:ind w:left="-207" w:right="14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9640F">
        <w:rPr>
          <w:rFonts w:ascii="Helvetica" w:hAnsi="Helvetica" w:cs="Helvetica"/>
          <w:b/>
          <w:color w:val="FF0000"/>
          <w:sz w:val="23"/>
          <w:szCs w:val="23"/>
          <w:shd w:val="clear" w:color="auto" w:fill="FFFFFF"/>
        </w:rPr>
        <w:t>воспитательная ценность</w:t>
      </w:r>
    </w:p>
    <w:p w:rsidR="009E4751" w:rsidRDefault="009E4751" w:rsidP="00061557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E4751" w:rsidRDefault="009E4751" w:rsidP="009E4751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E4751" w:rsidRDefault="009E4751" w:rsidP="009E4751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E4751" w:rsidRDefault="009E4751" w:rsidP="009E4751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E4751" w:rsidRDefault="009E4751" w:rsidP="009E4751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E4751" w:rsidRPr="009E4751" w:rsidRDefault="009E4751" w:rsidP="009E47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4751" w:rsidRPr="009E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48A"/>
    <w:multiLevelType w:val="hybridMultilevel"/>
    <w:tmpl w:val="98F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38BD"/>
    <w:multiLevelType w:val="hybridMultilevel"/>
    <w:tmpl w:val="B01A7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20CD6"/>
    <w:multiLevelType w:val="hybridMultilevel"/>
    <w:tmpl w:val="BE3C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0B8D"/>
    <w:multiLevelType w:val="hybridMultilevel"/>
    <w:tmpl w:val="B63C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2888"/>
    <w:multiLevelType w:val="hybridMultilevel"/>
    <w:tmpl w:val="3F120CE4"/>
    <w:lvl w:ilvl="0" w:tplc="E172855A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31E49B9"/>
    <w:multiLevelType w:val="hybridMultilevel"/>
    <w:tmpl w:val="E6248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04912"/>
    <w:multiLevelType w:val="multilevel"/>
    <w:tmpl w:val="DE54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23167"/>
    <w:multiLevelType w:val="hybridMultilevel"/>
    <w:tmpl w:val="27AEC4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2AC90E">
      <w:numFmt w:val="bullet"/>
      <w:lvlText w:val="•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413BF9"/>
    <w:multiLevelType w:val="hybridMultilevel"/>
    <w:tmpl w:val="FFBA18BE"/>
    <w:lvl w:ilvl="0" w:tplc="BF8CDE84">
      <w:start w:val="1"/>
      <w:numFmt w:val="upperRoman"/>
      <w:lvlText w:val="%1."/>
      <w:lvlJc w:val="left"/>
      <w:pPr>
        <w:ind w:left="15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C9E33F8"/>
    <w:multiLevelType w:val="hybridMultilevel"/>
    <w:tmpl w:val="D304C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64C2124"/>
    <w:multiLevelType w:val="hybridMultilevel"/>
    <w:tmpl w:val="258C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F98"/>
    <w:multiLevelType w:val="hybridMultilevel"/>
    <w:tmpl w:val="C42C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6297"/>
    <w:multiLevelType w:val="hybridMultilevel"/>
    <w:tmpl w:val="0032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98"/>
    <w:rsid w:val="00061557"/>
    <w:rsid w:val="001217F5"/>
    <w:rsid w:val="00192382"/>
    <w:rsid w:val="00194D9F"/>
    <w:rsid w:val="00642A15"/>
    <w:rsid w:val="006E0698"/>
    <w:rsid w:val="00713FE6"/>
    <w:rsid w:val="00752848"/>
    <w:rsid w:val="007B110C"/>
    <w:rsid w:val="00815A0F"/>
    <w:rsid w:val="009E4751"/>
    <w:rsid w:val="00A4166A"/>
    <w:rsid w:val="00A51A80"/>
    <w:rsid w:val="00AB3C69"/>
    <w:rsid w:val="00B139D3"/>
    <w:rsid w:val="00BA7DC0"/>
    <w:rsid w:val="00D322DD"/>
    <w:rsid w:val="00D9640F"/>
    <w:rsid w:val="00E94E69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6D74"/>
  <w15:chartTrackingRefBased/>
  <w15:docId w15:val="{248495BA-7DEE-496F-A5CD-9117AAE0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84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322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3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192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lck.ru/33dbE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2023-02-26T14:54:00Z</dcterms:created>
  <dcterms:modified xsi:type="dcterms:W3CDTF">2023-02-26T14:54:00Z</dcterms:modified>
</cp:coreProperties>
</file>