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CA0" w:rsidRPr="00A83CA0" w:rsidRDefault="00A83CA0" w:rsidP="00A83C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3CA0">
        <w:rPr>
          <w:rFonts w:ascii="Times New Roman" w:hAnsi="Times New Roman" w:cs="Times New Roman"/>
          <w:b/>
          <w:sz w:val="28"/>
          <w:szCs w:val="28"/>
        </w:rPr>
        <w:t>О БЕЗОПАСНОСТИ ПАССАЖИРОВ ТРАНСПОРТНЫХ СРЕДСТВ</w:t>
      </w:r>
    </w:p>
    <w:p w:rsidR="00A83CA0" w:rsidRPr="00A83CA0" w:rsidRDefault="00A83CA0" w:rsidP="00A83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CA0">
        <w:rPr>
          <w:rFonts w:ascii="Times New Roman" w:hAnsi="Times New Roman" w:cs="Times New Roman"/>
          <w:sz w:val="28"/>
          <w:szCs w:val="28"/>
        </w:rPr>
        <w:t>Пассажиры автотранспорта – одни из самых уязвимых участников дорожного движения. Около 40% пострадавших в ДТП составляют пассажиры транспортных средств. Рост автомобилизации во всем мире стал причиной увеличения количества аварий и повышения уровня травматизма среди водителей и пассажиров.</w:t>
      </w:r>
    </w:p>
    <w:p w:rsidR="00A83CA0" w:rsidRPr="00A83CA0" w:rsidRDefault="00A83CA0" w:rsidP="00A83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CA0">
        <w:rPr>
          <w:rFonts w:ascii="Times New Roman" w:hAnsi="Times New Roman" w:cs="Times New Roman"/>
          <w:sz w:val="28"/>
          <w:szCs w:val="28"/>
        </w:rPr>
        <w:t>Повреждения, полученные в результате дорожно-транспортных происшествий, являются одной из главных проблем здравоохранения и одной из основных причин смертей и травм в мировом масштабе. Приблизительно 1,2 миллиона человек ежегодно погибают в мире в результате дорожных аварий, и еще до 50 миллионов получают ранения.</w:t>
      </w:r>
    </w:p>
    <w:p w:rsidR="00A83CA0" w:rsidRPr="00A83CA0" w:rsidRDefault="00A83CA0" w:rsidP="00A83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CA0">
        <w:rPr>
          <w:rFonts w:ascii="Times New Roman" w:hAnsi="Times New Roman" w:cs="Times New Roman"/>
          <w:sz w:val="28"/>
          <w:szCs w:val="28"/>
        </w:rPr>
        <w:t>Одной из наиболее действенных мер по защите водителя и пассажиров от травм при ДТП является использование ремней безопасности. Ремень безопасности - наиболее эффективное устройство транспортного средства, позволяющее уменьшить тяжесть травм водителя и пассажиров при дорожно-транспортных происшествиях.</w:t>
      </w:r>
    </w:p>
    <w:p w:rsidR="00A83CA0" w:rsidRPr="00A83CA0" w:rsidRDefault="00A83CA0" w:rsidP="00A83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CA0">
        <w:rPr>
          <w:rFonts w:ascii="Times New Roman" w:hAnsi="Times New Roman" w:cs="Times New Roman"/>
          <w:sz w:val="28"/>
          <w:szCs w:val="28"/>
        </w:rPr>
        <w:t>Статья 7 Венской Конвенции о дорожном движении 1968 года гласит: «Использование ремней безопасности является обязательным для водителей и пассажиров механических транспортных средств, занимающих места, оборудованные такими ремнями, кроме тех случаев, когда исключения предусмотрены местным законодательством».</w:t>
      </w:r>
    </w:p>
    <w:p w:rsidR="00A83CA0" w:rsidRPr="00A83CA0" w:rsidRDefault="00A83CA0" w:rsidP="00A83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83CA0">
        <w:rPr>
          <w:rFonts w:ascii="Times New Roman" w:hAnsi="Times New Roman" w:cs="Times New Roman"/>
          <w:sz w:val="28"/>
          <w:szCs w:val="28"/>
        </w:rPr>
        <w:t>Однако для того, чтобы ремень безопасности защитил, пассажиры должны понимать необходимость их использования, выполнять свои обязанности, соблюдать правила и пристегиваться, - и таким образом заботиться о себе и окружающих.</w:t>
      </w:r>
    </w:p>
    <w:p w:rsidR="00A83CA0" w:rsidRPr="00A83CA0" w:rsidRDefault="00A83CA0" w:rsidP="00A83C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5D75" w:rsidRDefault="002E5D75"/>
    <w:sectPr w:rsidR="002E5D75" w:rsidSect="002E5D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/>
  <w:defaultTabStop w:val="708"/>
  <w:characterSpacingControl w:val="doNotCompress"/>
  <w:compat/>
  <w:rsids>
    <w:rsidRoot w:val="00A83CA0"/>
    <w:rsid w:val="002E5D75"/>
    <w:rsid w:val="00A83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75"/>
  </w:style>
  <w:style w:type="paragraph" w:styleId="2">
    <w:name w:val="heading 2"/>
    <w:basedOn w:val="a"/>
    <w:link w:val="20"/>
    <w:uiPriority w:val="9"/>
    <w:qFormat/>
    <w:rsid w:val="00A83C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3C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83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2017-09-29T04:03:00Z</dcterms:created>
  <dcterms:modified xsi:type="dcterms:W3CDTF">2017-09-29T04:05:00Z</dcterms:modified>
</cp:coreProperties>
</file>