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10" w:rsidRPr="00AC43EE" w:rsidRDefault="005E0110" w:rsidP="00AC43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5E0110" w:rsidRDefault="0060460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30.08.2017 №166</w:t>
      </w:r>
      <w:r w:rsidR="005E0110" w:rsidRPr="00AC43EE">
        <w:rPr>
          <w:rFonts w:ascii="Times New Roman" w:hAnsi="Times New Roman"/>
          <w:sz w:val="24"/>
          <w:szCs w:val="24"/>
        </w:rPr>
        <w:t xml:space="preserve">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b/>
          <w:sz w:val="24"/>
          <w:szCs w:val="24"/>
        </w:rPr>
        <w:t>Классификатор информации несовместимый с задачами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>1 Алкоголь Реклама алког</w:t>
      </w:r>
      <w:r>
        <w:rPr>
          <w:rFonts w:ascii="Times New Roman" w:hAnsi="Times New Roman"/>
          <w:sz w:val="24"/>
          <w:szCs w:val="24"/>
        </w:rPr>
        <w:t>оля, пропаганда потребления ал</w:t>
      </w:r>
      <w:r w:rsidRPr="00AC43EE">
        <w:rPr>
          <w:rFonts w:ascii="Times New Roman" w:hAnsi="Times New Roman"/>
          <w:sz w:val="24"/>
          <w:szCs w:val="24"/>
        </w:rPr>
        <w:t>коголя. Сай</w:t>
      </w:r>
      <w:r w:rsidR="00604600">
        <w:rPr>
          <w:rFonts w:ascii="Times New Roman" w:hAnsi="Times New Roman"/>
          <w:sz w:val="24"/>
          <w:szCs w:val="24"/>
        </w:rPr>
        <w:t>ты компаний, производящих алко</w:t>
      </w:r>
      <w:r w:rsidRPr="00AC43EE">
        <w:rPr>
          <w:rFonts w:ascii="Times New Roman" w:hAnsi="Times New Roman"/>
          <w:sz w:val="24"/>
          <w:szCs w:val="24"/>
        </w:rPr>
        <w:t>гольную продукцию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2 Баннеры и рекламные программы Баннерные </w:t>
      </w:r>
      <w:r w:rsidR="00604600">
        <w:rPr>
          <w:rFonts w:ascii="Times New Roman" w:hAnsi="Times New Roman"/>
          <w:sz w:val="24"/>
          <w:szCs w:val="24"/>
        </w:rPr>
        <w:t>сети, всплывающая реклама, рек</w:t>
      </w:r>
      <w:r w:rsidRPr="00AC43EE">
        <w:rPr>
          <w:rFonts w:ascii="Times New Roman" w:hAnsi="Times New Roman"/>
          <w:sz w:val="24"/>
          <w:szCs w:val="24"/>
        </w:rPr>
        <w:t>ламные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3 Вождение и автомобили (ресурсы данной категории, </w:t>
      </w:r>
      <w:r w:rsidR="00604600">
        <w:rPr>
          <w:rFonts w:ascii="Times New Roman" w:hAnsi="Times New Roman"/>
          <w:sz w:val="24"/>
          <w:szCs w:val="24"/>
        </w:rPr>
        <w:t>не имеющие отношения к образова</w:t>
      </w:r>
      <w:r w:rsidRPr="00AC43EE">
        <w:rPr>
          <w:rFonts w:ascii="Times New Roman" w:hAnsi="Times New Roman"/>
          <w:sz w:val="24"/>
          <w:szCs w:val="24"/>
        </w:rPr>
        <w:t xml:space="preserve">тельному процессу) Не имеющая отношения к образовательному процессу информация об автомобилях и других транспортных </w:t>
      </w:r>
      <w:r w:rsidR="00604600">
        <w:rPr>
          <w:rFonts w:ascii="Times New Roman" w:hAnsi="Times New Roman"/>
          <w:sz w:val="24"/>
          <w:szCs w:val="24"/>
        </w:rPr>
        <w:t>средствах, вождении, автозапча</w:t>
      </w:r>
      <w:r w:rsidRPr="00AC43EE">
        <w:rPr>
          <w:rFonts w:ascii="Times New Roman" w:hAnsi="Times New Roman"/>
          <w:sz w:val="24"/>
          <w:szCs w:val="24"/>
        </w:rPr>
        <w:t>стях, автомобильных журналах, техническом обслуживании, аксессуарах к автомобилям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4 Досуг и развлечения (ресурсы данной категории, </w:t>
      </w:r>
      <w:r w:rsidR="00604600">
        <w:rPr>
          <w:rFonts w:ascii="Times New Roman" w:hAnsi="Times New Roman"/>
          <w:sz w:val="24"/>
          <w:szCs w:val="24"/>
        </w:rPr>
        <w:t>не имеющие отношения к образова</w:t>
      </w:r>
      <w:r>
        <w:rPr>
          <w:rFonts w:ascii="Times New Roman" w:hAnsi="Times New Roman"/>
          <w:sz w:val="24"/>
          <w:szCs w:val="24"/>
        </w:rPr>
        <w:t xml:space="preserve">нию). </w:t>
      </w:r>
      <w:r w:rsidRPr="00AC43EE">
        <w:rPr>
          <w:rFonts w:ascii="Times New Roman" w:hAnsi="Times New Roman"/>
          <w:sz w:val="24"/>
          <w:szCs w:val="24"/>
        </w:rPr>
        <w:t>Не имеющая отношения к образовательному процессу информация: фотоальбомы и фотоконкурсы; рейтинги открыток, гороскопов, сонников; гадания, магия и астрология; ТВ-программы; прогнозы погоды; тесты, конкурсы онлайн; туризм, путешествия; тосты, поздравления; кроссворды, сканворды, ответы к ним; фантастика; кулинария, рецепты, диеты; мода, одежда</w:t>
      </w:r>
      <w:r>
        <w:rPr>
          <w:rFonts w:ascii="Times New Roman" w:hAnsi="Times New Roman"/>
          <w:sz w:val="24"/>
          <w:szCs w:val="24"/>
        </w:rPr>
        <w:t>, обувь, модные аксессуары, по</w:t>
      </w:r>
      <w:r w:rsidRPr="00AC43EE">
        <w:rPr>
          <w:rFonts w:ascii="Times New Roman" w:hAnsi="Times New Roman"/>
          <w:sz w:val="24"/>
          <w:szCs w:val="24"/>
        </w:rPr>
        <w:t>казы мод; тексты песен, кино, киноактеры, расписания концертов, спе</w:t>
      </w:r>
      <w:r>
        <w:rPr>
          <w:rFonts w:ascii="Times New Roman" w:hAnsi="Times New Roman"/>
          <w:sz w:val="24"/>
          <w:szCs w:val="24"/>
        </w:rPr>
        <w:t>ктаклей, кинофильмов, заказ би</w:t>
      </w:r>
      <w:r w:rsidRPr="00AC43EE">
        <w:rPr>
          <w:rFonts w:ascii="Times New Roman" w:hAnsi="Times New Roman"/>
          <w:sz w:val="24"/>
          <w:szCs w:val="24"/>
        </w:rPr>
        <w:t>летов в театры, кино и т.п.; о дачах, участках, огородах, са</w:t>
      </w:r>
      <w:r>
        <w:rPr>
          <w:rFonts w:ascii="Times New Roman" w:hAnsi="Times New Roman"/>
          <w:sz w:val="24"/>
          <w:szCs w:val="24"/>
        </w:rPr>
        <w:t>дах, цветовод</w:t>
      </w:r>
      <w:r w:rsidRPr="00AC43EE">
        <w:rPr>
          <w:rFonts w:ascii="Times New Roman" w:hAnsi="Times New Roman"/>
          <w:sz w:val="24"/>
          <w:szCs w:val="24"/>
        </w:rPr>
        <w:t>стве, животных, питомцах, уходе за ними; о рукоделии, студенческой жизни, музыке и музыкальных н</w:t>
      </w:r>
      <w:r>
        <w:rPr>
          <w:rFonts w:ascii="Times New Roman" w:hAnsi="Times New Roman"/>
          <w:sz w:val="24"/>
          <w:szCs w:val="24"/>
        </w:rPr>
        <w:t>аправлениях, группах, увлечени</w:t>
      </w:r>
      <w:r w:rsidRPr="00AC43EE">
        <w:rPr>
          <w:rFonts w:ascii="Times New Roman" w:hAnsi="Times New Roman"/>
          <w:sz w:val="24"/>
          <w:szCs w:val="24"/>
        </w:rPr>
        <w:t>ях, хобби, коллекционировании; о службах знакомств, размещении объявлений онлайн; анекдоты, «приколы», слухи; о сайтах и журналах для женщин и для мужчин; желтая пресса, онлайн-ТВ, онлайн-радио; о знаменитостях; о космети</w:t>
      </w:r>
      <w:r>
        <w:rPr>
          <w:rFonts w:ascii="Times New Roman" w:hAnsi="Times New Roman"/>
          <w:sz w:val="24"/>
          <w:szCs w:val="24"/>
        </w:rPr>
        <w:t>ке, парфюмерии, прическах, юве</w:t>
      </w:r>
      <w:r w:rsidRPr="00AC43EE">
        <w:rPr>
          <w:rFonts w:ascii="Times New Roman" w:hAnsi="Times New Roman"/>
          <w:sz w:val="24"/>
          <w:szCs w:val="24"/>
        </w:rPr>
        <w:t xml:space="preserve">лирных украшениях.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>5 Здоровье и медицина (ресурсы данной категории, не имеющие отношения к образова- тельному процессу) Не имеющая отношения к образовательному процессу инф</w:t>
      </w:r>
      <w:r>
        <w:rPr>
          <w:rFonts w:ascii="Times New Roman" w:hAnsi="Times New Roman"/>
          <w:sz w:val="24"/>
          <w:szCs w:val="24"/>
        </w:rPr>
        <w:t>ормация о шейпинге, фигуре, по</w:t>
      </w:r>
      <w:r w:rsidRPr="00AC43EE">
        <w:rPr>
          <w:rFonts w:ascii="Times New Roman" w:hAnsi="Times New Roman"/>
          <w:sz w:val="24"/>
          <w:szCs w:val="24"/>
        </w:rPr>
        <w:t>худении, медицине, медицинских учреждениях, лекарствах, оборудовании, а также иные мате- риалы на тему «Здоровье и медицина», которые, являясь академическими, по сути, могут быть также отнесены к другим категориям (порно- графия, трупы и т.п.)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>6 Компьютерные игры (ресурсы данной категории, не Не имеющие отношения к образовательному процессу компьютерные онлайновые и оффла</w:t>
      </w:r>
      <w:r>
        <w:rPr>
          <w:rFonts w:ascii="Times New Roman" w:hAnsi="Times New Roman"/>
          <w:sz w:val="24"/>
          <w:szCs w:val="24"/>
        </w:rPr>
        <w:t>й</w:t>
      </w:r>
      <w:r w:rsidRPr="00AC43EE">
        <w:rPr>
          <w:rFonts w:ascii="Times New Roman" w:hAnsi="Times New Roman"/>
          <w:sz w:val="24"/>
          <w:szCs w:val="24"/>
        </w:rPr>
        <w:t xml:space="preserve">новые игры, советы для игроков и ключи для прохождения игр, игровые 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7 Корпоративные сайты, интернет- представительства негосударственных учреждений (ресурсы данной категории, н</w:t>
      </w:r>
      <w:r>
        <w:rPr>
          <w:rFonts w:ascii="Times New Roman" w:hAnsi="Times New Roman"/>
          <w:sz w:val="24"/>
          <w:szCs w:val="24"/>
        </w:rPr>
        <w:t>е имеющие отношения к образова</w:t>
      </w:r>
      <w:r w:rsidRPr="00AC43EE">
        <w:rPr>
          <w:rFonts w:ascii="Times New Roman" w:hAnsi="Times New Roman"/>
          <w:sz w:val="24"/>
          <w:szCs w:val="24"/>
        </w:rPr>
        <w:t>тельному процессу) Содержащ</w:t>
      </w:r>
      <w:r>
        <w:rPr>
          <w:rFonts w:ascii="Times New Roman" w:hAnsi="Times New Roman"/>
          <w:sz w:val="24"/>
          <w:szCs w:val="24"/>
        </w:rPr>
        <w:t>ие информацию, не имеющую отно</w:t>
      </w:r>
      <w:r w:rsidRPr="00AC43EE">
        <w:rPr>
          <w:rFonts w:ascii="Times New Roman" w:hAnsi="Times New Roman"/>
          <w:sz w:val="24"/>
          <w:szCs w:val="24"/>
        </w:rPr>
        <w:t>шения к образовательному процессу, сайты коммерческих фирм, компаний, предприятий, организаций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lastRenderedPageBreak/>
        <w:t xml:space="preserve"> 8</w:t>
      </w:r>
      <w:r>
        <w:rPr>
          <w:rFonts w:ascii="Times New Roman" w:hAnsi="Times New Roman"/>
          <w:sz w:val="24"/>
          <w:szCs w:val="24"/>
        </w:rPr>
        <w:t xml:space="preserve"> Личная и немодерируемая инфор</w:t>
      </w:r>
      <w:r w:rsidRPr="00AC43EE">
        <w:rPr>
          <w:rFonts w:ascii="Times New Roman" w:hAnsi="Times New Roman"/>
          <w:sz w:val="24"/>
          <w:szCs w:val="24"/>
        </w:rPr>
        <w:t>мация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Немодерируемые форумы, доски объявлений и конференции, г</w:t>
      </w:r>
      <w:r>
        <w:rPr>
          <w:rFonts w:ascii="Times New Roman" w:hAnsi="Times New Roman"/>
          <w:sz w:val="24"/>
          <w:szCs w:val="24"/>
        </w:rPr>
        <w:t>остевые книги, базы данных, со</w:t>
      </w:r>
      <w:r w:rsidRPr="00AC43EE">
        <w:rPr>
          <w:rFonts w:ascii="Times New Roman" w:hAnsi="Times New Roman"/>
          <w:sz w:val="24"/>
          <w:szCs w:val="24"/>
        </w:rPr>
        <w:t>держащие л</w:t>
      </w:r>
      <w:r>
        <w:rPr>
          <w:rFonts w:ascii="Times New Roman" w:hAnsi="Times New Roman"/>
          <w:sz w:val="24"/>
          <w:szCs w:val="24"/>
        </w:rPr>
        <w:t>ичную информацию (адреса, теле</w:t>
      </w:r>
      <w:r w:rsidRPr="00AC43EE">
        <w:rPr>
          <w:rFonts w:ascii="Times New Roman" w:hAnsi="Times New Roman"/>
          <w:sz w:val="24"/>
          <w:szCs w:val="24"/>
        </w:rPr>
        <w:t>фоны и т. п.), л</w:t>
      </w:r>
      <w:r>
        <w:rPr>
          <w:rFonts w:ascii="Times New Roman" w:hAnsi="Times New Roman"/>
          <w:sz w:val="24"/>
          <w:szCs w:val="24"/>
        </w:rPr>
        <w:t>ичные странички, дневники, бло</w:t>
      </w:r>
      <w:r w:rsidRPr="00AC43EE">
        <w:rPr>
          <w:rFonts w:ascii="Times New Roman" w:hAnsi="Times New Roman"/>
          <w:sz w:val="24"/>
          <w:szCs w:val="24"/>
        </w:rPr>
        <w:t>ги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9 Отправка SMS с использованием интернет-ресурсов Сайты, предлагающие услуги по отправке SMS- сообщений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10 Модерируемые доски объявлений Содержащие информацию, не имеющую отно- шения к образовательному процессу, модерируемые доски сообщений/объявлений, а также модерируемые чаты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11 Нелегальная помощь школьникам и студентам Банки готовых</w:t>
      </w:r>
      <w:r>
        <w:rPr>
          <w:rFonts w:ascii="Times New Roman" w:hAnsi="Times New Roman"/>
          <w:sz w:val="24"/>
          <w:szCs w:val="24"/>
        </w:rPr>
        <w:t xml:space="preserve"> рефератов, эссе, дипломных ра</w:t>
      </w:r>
      <w:r w:rsidRPr="00AC43EE">
        <w:rPr>
          <w:rFonts w:ascii="Times New Roman" w:hAnsi="Times New Roman"/>
          <w:sz w:val="24"/>
          <w:szCs w:val="24"/>
        </w:rPr>
        <w:t>бот и пр.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>12 Неприличный и грубый юмор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Неэтичные анекдоты и шутки, в частности обыгрывающие особенности фи</w:t>
      </w:r>
      <w:r>
        <w:rPr>
          <w:rFonts w:ascii="Times New Roman" w:hAnsi="Times New Roman"/>
          <w:sz w:val="24"/>
          <w:szCs w:val="24"/>
        </w:rPr>
        <w:t>зиологии чело</w:t>
      </w:r>
      <w:r w:rsidRPr="00AC43EE"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13 Нижнее белье, купальники Сайты, на ко</w:t>
      </w:r>
      <w:r>
        <w:rPr>
          <w:rFonts w:ascii="Times New Roman" w:hAnsi="Times New Roman"/>
          <w:sz w:val="24"/>
          <w:szCs w:val="24"/>
        </w:rPr>
        <w:t>торых рекламируется и изобража</w:t>
      </w:r>
      <w:r w:rsidRPr="00AC43EE">
        <w:rPr>
          <w:rFonts w:ascii="Times New Roman" w:hAnsi="Times New Roman"/>
          <w:sz w:val="24"/>
          <w:szCs w:val="24"/>
        </w:rPr>
        <w:t>ется нижнее белье и купальники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Обеспечение анонимности пользо</w:t>
      </w:r>
      <w:r w:rsidRPr="00AC43EE">
        <w:rPr>
          <w:rFonts w:ascii="Times New Roman" w:hAnsi="Times New Roman"/>
          <w:sz w:val="24"/>
          <w:szCs w:val="24"/>
        </w:rPr>
        <w:t>вателя, обход контентных фильтров Сайты, предлагающие инструкции по обходу прокси и доступу к запрещенным страницам; Peer-to-Peer программы, сервисы бесплатных прокси-сервер</w:t>
      </w:r>
      <w:r>
        <w:rPr>
          <w:rFonts w:ascii="Times New Roman" w:hAnsi="Times New Roman"/>
          <w:sz w:val="24"/>
          <w:szCs w:val="24"/>
        </w:rPr>
        <w:t>ов, сервисы, дающие пользовате</w:t>
      </w:r>
      <w:r w:rsidRPr="00AC43EE">
        <w:rPr>
          <w:rFonts w:ascii="Times New Roman" w:hAnsi="Times New Roman"/>
          <w:sz w:val="24"/>
          <w:szCs w:val="24"/>
        </w:rPr>
        <w:t>лю анонимност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15 Онлайн-казино и тотализаторы Электронные казино, тотализаторы, игры на деньги, конкурсы и пр.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16 Платные сайты Сайты, на которых вывешено объявление о платности посещения веб-страниц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 w:rsidRPr="00AC43EE">
        <w:rPr>
          <w:rFonts w:ascii="Times New Roman" w:hAnsi="Times New Roman"/>
          <w:sz w:val="24"/>
          <w:szCs w:val="24"/>
        </w:rPr>
        <w:t xml:space="preserve"> 17 Поиск работы, резюме, вакансии (ресурсы данной категории, н</w:t>
      </w:r>
      <w:r>
        <w:rPr>
          <w:rFonts w:ascii="Times New Roman" w:hAnsi="Times New Roman"/>
          <w:sz w:val="24"/>
          <w:szCs w:val="24"/>
        </w:rPr>
        <w:t>е имеющие отношения к образова</w:t>
      </w:r>
      <w:r w:rsidRPr="00AC43EE">
        <w:rPr>
          <w:rFonts w:ascii="Times New Roman" w:hAnsi="Times New Roman"/>
          <w:sz w:val="24"/>
          <w:szCs w:val="24"/>
        </w:rPr>
        <w:t>тельному процессу Содержащ</w:t>
      </w:r>
      <w:r>
        <w:rPr>
          <w:rFonts w:ascii="Times New Roman" w:hAnsi="Times New Roman"/>
          <w:sz w:val="24"/>
          <w:szCs w:val="24"/>
        </w:rPr>
        <w:t>ие информацию, не имеющую отно</w:t>
      </w:r>
      <w:r w:rsidRPr="00AC43EE">
        <w:rPr>
          <w:rFonts w:ascii="Times New Roman" w:hAnsi="Times New Roman"/>
          <w:sz w:val="24"/>
          <w:szCs w:val="24"/>
        </w:rPr>
        <w:t xml:space="preserve">шения к образовательному процессу, интернет- представительства кадровых агентств, банки ва- кансий и </w:t>
      </w:r>
      <w:r>
        <w:rPr>
          <w:rFonts w:ascii="Times New Roman" w:hAnsi="Times New Roman"/>
          <w:sz w:val="24"/>
          <w:szCs w:val="24"/>
        </w:rPr>
        <w:t>отношения к образова</w:t>
      </w:r>
      <w:r w:rsidRPr="00AC43EE">
        <w:rPr>
          <w:rFonts w:ascii="Times New Roman" w:hAnsi="Times New Roman"/>
          <w:sz w:val="24"/>
          <w:szCs w:val="24"/>
        </w:rPr>
        <w:t>тельному процессу)</w:t>
      </w:r>
      <w:r>
        <w:rPr>
          <w:rFonts w:ascii="Times New Roman" w:hAnsi="Times New Roman"/>
          <w:sz w:val="24"/>
          <w:szCs w:val="24"/>
        </w:rPr>
        <w:t>.</w:t>
      </w:r>
      <w:r w:rsidRPr="00AC43EE">
        <w:rPr>
          <w:rFonts w:ascii="Times New Roman" w:hAnsi="Times New Roman"/>
          <w:sz w:val="24"/>
          <w:szCs w:val="24"/>
        </w:rPr>
        <w:t xml:space="preserve"> Содержащ</w:t>
      </w:r>
      <w:r>
        <w:rPr>
          <w:rFonts w:ascii="Times New Roman" w:hAnsi="Times New Roman"/>
          <w:sz w:val="24"/>
          <w:szCs w:val="24"/>
        </w:rPr>
        <w:t>ие информацию, не имеющую отно</w:t>
      </w:r>
      <w:r w:rsidRPr="00AC43EE">
        <w:rPr>
          <w:rFonts w:ascii="Times New Roman" w:hAnsi="Times New Roman"/>
          <w:sz w:val="24"/>
          <w:szCs w:val="24"/>
        </w:rPr>
        <w:t>шения к образовательному процессу, интернет- каталоги, систе</w:t>
      </w:r>
      <w:r>
        <w:rPr>
          <w:rFonts w:ascii="Times New Roman" w:hAnsi="Times New Roman"/>
          <w:sz w:val="24"/>
          <w:szCs w:val="24"/>
        </w:rPr>
        <w:t>мы поиска и навигации в Интер</w:t>
      </w:r>
      <w:r w:rsidRPr="00AC43EE">
        <w:rPr>
          <w:rFonts w:ascii="Times New Roman" w:hAnsi="Times New Roman"/>
          <w:sz w:val="24"/>
          <w:szCs w:val="24"/>
        </w:rPr>
        <w:t>нете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18</w:t>
      </w:r>
      <w:r w:rsidRPr="00AC43EE">
        <w:rPr>
          <w:rFonts w:ascii="Times New Roman" w:hAnsi="Times New Roman"/>
          <w:sz w:val="24"/>
          <w:szCs w:val="24"/>
        </w:rPr>
        <w:t xml:space="preserve"> Религии и атеизм (ресурсы данной категории, не имеющие отношения к образовательному процессу) Сайты, содержащие, не имеющую отношения к образовательному процессу, информацию рели- гиозной и антирелигиозной направленности. 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AC43EE">
        <w:rPr>
          <w:rFonts w:ascii="Times New Roman" w:hAnsi="Times New Roman"/>
          <w:sz w:val="24"/>
          <w:szCs w:val="24"/>
        </w:rPr>
        <w:t xml:space="preserve"> Системы поиска изображений Системы для поиска изображений в Интернете по ключевому слову или словосочетанию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Pr="00AC43EE">
        <w:rPr>
          <w:rFonts w:ascii="Times New Roman" w:hAnsi="Times New Roman"/>
          <w:sz w:val="24"/>
          <w:szCs w:val="24"/>
        </w:rPr>
        <w:t xml:space="preserve"> СМИ (ресурсы данной категории, не имеющие отношения к образова- тельному процессу) СМИ, содержащие новостные ресурсы и сайты СМИ (радио, телевидения, печати), не имеющие отношения к образовательному процессу.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21</w:t>
      </w:r>
      <w:r w:rsidRPr="00AC43EE">
        <w:rPr>
          <w:rFonts w:ascii="Times New Roman" w:hAnsi="Times New Roman"/>
          <w:sz w:val="24"/>
          <w:szCs w:val="24"/>
        </w:rPr>
        <w:t xml:space="preserve"> Табак, реклама табака, пропаганда потребления табака Сайты, пропагандирующие потребление табака; реклама табака и изделий из него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22</w:t>
      </w:r>
      <w:r w:rsidRPr="00AC43EE">
        <w:rPr>
          <w:rFonts w:ascii="Times New Roman" w:hAnsi="Times New Roman"/>
          <w:sz w:val="24"/>
          <w:szCs w:val="24"/>
        </w:rPr>
        <w:t xml:space="preserve"> Торговля и реклама (ресурсы данной категории, не имеющие отношения к образовательному процессу) Содержащие,</w:t>
      </w:r>
      <w:r>
        <w:rPr>
          <w:rFonts w:ascii="Times New Roman" w:hAnsi="Times New Roman"/>
          <w:sz w:val="24"/>
          <w:szCs w:val="24"/>
        </w:rPr>
        <w:t xml:space="preserve"> не имеющие отношения к образо</w:t>
      </w:r>
      <w:r w:rsidRPr="00AC43EE">
        <w:rPr>
          <w:rFonts w:ascii="Times New Roman" w:hAnsi="Times New Roman"/>
          <w:sz w:val="24"/>
          <w:szCs w:val="24"/>
        </w:rPr>
        <w:t>вательному пр</w:t>
      </w:r>
      <w:r>
        <w:rPr>
          <w:rFonts w:ascii="Times New Roman" w:hAnsi="Times New Roman"/>
          <w:sz w:val="24"/>
          <w:szCs w:val="24"/>
        </w:rPr>
        <w:t>оцессу, сайты следующих катего</w:t>
      </w:r>
      <w:r w:rsidRPr="00AC43EE">
        <w:rPr>
          <w:rFonts w:ascii="Times New Roman" w:hAnsi="Times New Roman"/>
          <w:sz w:val="24"/>
          <w:szCs w:val="24"/>
        </w:rPr>
        <w:t>рий: аукционы, распродажи онлайн, интернет- магазины, каталоги товаров и цен, электронная коммерция, модели мобильных те</w:t>
      </w:r>
      <w:r>
        <w:rPr>
          <w:rFonts w:ascii="Times New Roman" w:hAnsi="Times New Roman"/>
          <w:sz w:val="24"/>
          <w:szCs w:val="24"/>
        </w:rPr>
        <w:t>лефонов, юри</w:t>
      </w:r>
      <w:r w:rsidRPr="00AC43EE">
        <w:rPr>
          <w:rFonts w:ascii="Times New Roman" w:hAnsi="Times New Roman"/>
          <w:sz w:val="24"/>
          <w:szCs w:val="24"/>
        </w:rPr>
        <w:t>дические услуги, полиграфия, типографии и их услуги, таможенные услуги, охранные услуги, иммиграционные услуги, услуги по переводу текста на инос</w:t>
      </w:r>
      <w:r>
        <w:rPr>
          <w:rFonts w:ascii="Times New Roman" w:hAnsi="Times New Roman"/>
          <w:sz w:val="24"/>
          <w:szCs w:val="24"/>
        </w:rPr>
        <w:t>транные языки, канцелярские то</w:t>
      </w:r>
      <w:r w:rsidRPr="00AC43EE">
        <w:rPr>
          <w:rFonts w:ascii="Times New Roman" w:hAnsi="Times New Roman"/>
          <w:sz w:val="24"/>
          <w:szCs w:val="24"/>
        </w:rPr>
        <w:t>вары, налоги, а</w:t>
      </w:r>
      <w:r>
        <w:rPr>
          <w:rFonts w:ascii="Times New Roman" w:hAnsi="Times New Roman"/>
          <w:sz w:val="24"/>
          <w:szCs w:val="24"/>
        </w:rPr>
        <w:t>удит, консалтинг, деловая лите</w:t>
      </w:r>
      <w:r w:rsidRPr="00AC43EE">
        <w:rPr>
          <w:rFonts w:ascii="Times New Roman" w:hAnsi="Times New Roman"/>
          <w:sz w:val="24"/>
          <w:szCs w:val="24"/>
        </w:rPr>
        <w:t>ратура, дом, ремон</w:t>
      </w:r>
      <w:r>
        <w:rPr>
          <w:rFonts w:ascii="Times New Roman" w:hAnsi="Times New Roman"/>
          <w:sz w:val="24"/>
          <w:szCs w:val="24"/>
        </w:rPr>
        <w:t>т, строительство, недвижи</w:t>
      </w:r>
      <w:r w:rsidRPr="00AC43EE">
        <w:rPr>
          <w:rFonts w:ascii="Times New Roman" w:hAnsi="Times New Roman"/>
          <w:sz w:val="24"/>
          <w:szCs w:val="24"/>
        </w:rPr>
        <w:t>мость, аренда</w:t>
      </w:r>
      <w:r>
        <w:rPr>
          <w:rFonts w:ascii="Times New Roman" w:hAnsi="Times New Roman"/>
          <w:sz w:val="24"/>
          <w:szCs w:val="24"/>
        </w:rPr>
        <w:t xml:space="preserve"> недвижимости, покупка недвижи</w:t>
      </w:r>
      <w:r w:rsidRPr="00AC43EE">
        <w:rPr>
          <w:rFonts w:ascii="Times New Roman" w:hAnsi="Times New Roman"/>
          <w:sz w:val="24"/>
          <w:szCs w:val="24"/>
        </w:rPr>
        <w:t>мости, продаж</w:t>
      </w:r>
      <w:r>
        <w:rPr>
          <w:rFonts w:ascii="Times New Roman" w:hAnsi="Times New Roman"/>
          <w:sz w:val="24"/>
          <w:szCs w:val="24"/>
        </w:rPr>
        <w:t>а услуг мобильной связи (напри</w:t>
      </w:r>
      <w:r w:rsidRPr="00AC43EE">
        <w:rPr>
          <w:rFonts w:ascii="Times New Roman" w:hAnsi="Times New Roman"/>
          <w:sz w:val="24"/>
          <w:szCs w:val="24"/>
        </w:rPr>
        <w:t>мер, картинк</w:t>
      </w:r>
      <w:r>
        <w:rPr>
          <w:rFonts w:ascii="Times New Roman" w:hAnsi="Times New Roman"/>
          <w:sz w:val="24"/>
          <w:szCs w:val="24"/>
        </w:rPr>
        <w:t>и и мелодии для сотовых телефо</w:t>
      </w:r>
      <w:r w:rsidRPr="00AC43EE">
        <w:rPr>
          <w:rFonts w:ascii="Times New Roman" w:hAnsi="Times New Roman"/>
          <w:sz w:val="24"/>
          <w:szCs w:val="24"/>
        </w:rPr>
        <w:t>нов), заработок в Интернете, бизнес</w:t>
      </w:r>
      <w:r>
        <w:rPr>
          <w:rFonts w:ascii="Times New Roman" w:hAnsi="Times New Roman"/>
          <w:sz w:val="24"/>
          <w:szCs w:val="24"/>
        </w:rPr>
        <w:t>.</w:t>
      </w:r>
    </w:p>
    <w:p w:rsidR="005E0110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23</w:t>
      </w:r>
      <w:r w:rsidRPr="00AC43EE">
        <w:rPr>
          <w:rFonts w:ascii="Times New Roman" w:hAnsi="Times New Roman"/>
          <w:sz w:val="24"/>
          <w:szCs w:val="24"/>
        </w:rPr>
        <w:t xml:space="preserve"> Убийства, насилие Сайты, содержащие описание или изображение убийств, мертвых тел, насилия и т.п.</w:t>
      </w:r>
    </w:p>
    <w:p w:rsidR="005E0110" w:rsidRPr="00AC43EE" w:rsidRDefault="005E0110" w:rsidP="00AC43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24</w:t>
      </w:r>
      <w:r w:rsidRPr="00AC43EE">
        <w:rPr>
          <w:rFonts w:ascii="Times New Roman" w:hAnsi="Times New Roman"/>
          <w:sz w:val="24"/>
          <w:szCs w:val="24"/>
        </w:rPr>
        <w:t xml:space="preserve"> Чаты (ресурсы данной категории, </w:t>
      </w:r>
      <w:r>
        <w:rPr>
          <w:rFonts w:ascii="Times New Roman" w:hAnsi="Times New Roman"/>
          <w:sz w:val="24"/>
          <w:szCs w:val="24"/>
        </w:rPr>
        <w:t>не имеющие отношения к образова</w:t>
      </w:r>
      <w:r w:rsidRPr="00AC43EE">
        <w:rPr>
          <w:rFonts w:ascii="Times New Roman" w:hAnsi="Times New Roman"/>
          <w:sz w:val="24"/>
          <w:szCs w:val="24"/>
        </w:rPr>
        <w:t>тельному процессу) Не имеющие отношения к образовательному процессу сай</w:t>
      </w:r>
      <w:r>
        <w:rPr>
          <w:rFonts w:ascii="Times New Roman" w:hAnsi="Times New Roman"/>
          <w:sz w:val="24"/>
          <w:szCs w:val="24"/>
        </w:rPr>
        <w:t>ты для анонимного общения в ре</w:t>
      </w:r>
      <w:r w:rsidRPr="00AC43EE">
        <w:rPr>
          <w:rFonts w:ascii="Times New Roman" w:hAnsi="Times New Roman"/>
          <w:sz w:val="24"/>
          <w:szCs w:val="24"/>
        </w:rPr>
        <w:t>жиме онлайн.</w:t>
      </w:r>
    </w:p>
    <w:sectPr w:rsidR="005E0110" w:rsidRPr="00AC43EE" w:rsidSect="00F3135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C1" w:rsidRDefault="00FB17C1" w:rsidP="002A73F3">
      <w:pPr>
        <w:spacing w:after="0" w:line="240" w:lineRule="auto"/>
      </w:pPr>
      <w:r>
        <w:separator/>
      </w:r>
    </w:p>
  </w:endnote>
  <w:endnote w:type="continuationSeparator" w:id="1">
    <w:p w:rsidR="00FB17C1" w:rsidRDefault="00FB17C1" w:rsidP="002A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C1" w:rsidRDefault="00FB17C1" w:rsidP="002A73F3">
      <w:pPr>
        <w:spacing w:after="0" w:line="240" w:lineRule="auto"/>
      </w:pPr>
      <w:r>
        <w:separator/>
      </w:r>
    </w:p>
  </w:footnote>
  <w:footnote w:type="continuationSeparator" w:id="1">
    <w:p w:rsidR="00FB17C1" w:rsidRDefault="00FB17C1" w:rsidP="002A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10" w:rsidRDefault="009A6C6A">
    <w:pPr>
      <w:pStyle w:val="a3"/>
      <w:jc w:val="right"/>
    </w:pPr>
    <w:fldSimple w:instr=" PAGE   \* MERGEFORMAT ">
      <w:r w:rsidR="00604600">
        <w:rPr>
          <w:noProof/>
        </w:rPr>
        <w:t>2</w:t>
      </w:r>
    </w:fldSimple>
  </w:p>
  <w:p w:rsidR="005E0110" w:rsidRDefault="005E01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3EE"/>
    <w:rsid w:val="00004B1C"/>
    <w:rsid w:val="000203B5"/>
    <w:rsid w:val="0002051E"/>
    <w:rsid w:val="00020D8A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17FC"/>
    <w:rsid w:val="000A2D2C"/>
    <w:rsid w:val="000B135B"/>
    <w:rsid w:val="000B5317"/>
    <w:rsid w:val="000C0C98"/>
    <w:rsid w:val="000F01EF"/>
    <w:rsid w:val="000F690B"/>
    <w:rsid w:val="000F6D9B"/>
    <w:rsid w:val="001005BF"/>
    <w:rsid w:val="00101E6B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B03FF"/>
    <w:rsid w:val="001C0D04"/>
    <w:rsid w:val="001C44E9"/>
    <w:rsid w:val="001D535E"/>
    <w:rsid w:val="001D5734"/>
    <w:rsid w:val="001F1A57"/>
    <w:rsid w:val="001F25E6"/>
    <w:rsid w:val="001F6909"/>
    <w:rsid w:val="00201B6B"/>
    <w:rsid w:val="00210180"/>
    <w:rsid w:val="00216808"/>
    <w:rsid w:val="00224210"/>
    <w:rsid w:val="00224B19"/>
    <w:rsid w:val="002312F3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A73F3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0804"/>
    <w:rsid w:val="003B3408"/>
    <w:rsid w:val="003E05E6"/>
    <w:rsid w:val="003F1E54"/>
    <w:rsid w:val="003F4AE0"/>
    <w:rsid w:val="00442494"/>
    <w:rsid w:val="00446AE4"/>
    <w:rsid w:val="00456BCB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0110"/>
    <w:rsid w:val="005E2F3D"/>
    <w:rsid w:val="0060065B"/>
    <w:rsid w:val="00604600"/>
    <w:rsid w:val="00611589"/>
    <w:rsid w:val="00614845"/>
    <w:rsid w:val="006218E4"/>
    <w:rsid w:val="006219B4"/>
    <w:rsid w:val="00622127"/>
    <w:rsid w:val="0063551D"/>
    <w:rsid w:val="00641A0A"/>
    <w:rsid w:val="00642333"/>
    <w:rsid w:val="00643F0B"/>
    <w:rsid w:val="00660DBE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B4A60"/>
    <w:rsid w:val="007E0C3D"/>
    <w:rsid w:val="007E169C"/>
    <w:rsid w:val="007E3BDC"/>
    <w:rsid w:val="007E4A8C"/>
    <w:rsid w:val="007F521B"/>
    <w:rsid w:val="00800654"/>
    <w:rsid w:val="008045E7"/>
    <w:rsid w:val="008257AD"/>
    <w:rsid w:val="00827574"/>
    <w:rsid w:val="0082774A"/>
    <w:rsid w:val="0084202F"/>
    <w:rsid w:val="00842EC1"/>
    <w:rsid w:val="0084587A"/>
    <w:rsid w:val="0085065D"/>
    <w:rsid w:val="008508C6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A4FDC"/>
    <w:rsid w:val="009A5BA9"/>
    <w:rsid w:val="009A6C6A"/>
    <w:rsid w:val="009B1290"/>
    <w:rsid w:val="009B4E87"/>
    <w:rsid w:val="009B506E"/>
    <w:rsid w:val="009D7CF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783D"/>
    <w:rsid w:val="00A27E1E"/>
    <w:rsid w:val="00A43F8A"/>
    <w:rsid w:val="00A446EE"/>
    <w:rsid w:val="00A675F9"/>
    <w:rsid w:val="00A825B9"/>
    <w:rsid w:val="00A83E03"/>
    <w:rsid w:val="00AA0144"/>
    <w:rsid w:val="00AA192C"/>
    <w:rsid w:val="00AA2C46"/>
    <w:rsid w:val="00AB2C19"/>
    <w:rsid w:val="00AB3FCF"/>
    <w:rsid w:val="00AC43EE"/>
    <w:rsid w:val="00AC5E5E"/>
    <w:rsid w:val="00AD4141"/>
    <w:rsid w:val="00AD7DAA"/>
    <w:rsid w:val="00AE626A"/>
    <w:rsid w:val="00AF037F"/>
    <w:rsid w:val="00AF37D6"/>
    <w:rsid w:val="00AF3AEB"/>
    <w:rsid w:val="00B06140"/>
    <w:rsid w:val="00B32CAA"/>
    <w:rsid w:val="00B42B31"/>
    <w:rsid w:val="00B52BF9"/>
    <w:rsid w:val="00B55F9D"/>
    <w:rsid w:val="00B751C8"/>
    <w:rsid w:val="00B75F03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11BD5"/>
    <w:rsid w:val="00C224DD"/>
    <w:rsid w:val="00C25E20"/>
    <w:rsid w:val="00C35D86"/>
    <w:rsid w:val="00C36D27"/>
    <w:rsid w:val="00C374B8"/>
    <w:rsid w:val="00C374D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445E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60CD9"/>
    <w:rsid w:val="00D8045D"/>
    <w:rsid w:val="00D84630"/>
    <w:rsid w:val="00D850CC"/>
    <w:rsid w:val="00D9307E"/>
    <w:rsid w:val="00DA01D6"/>
    <w:rsid w:val="00DA1055"/>
    <w:rsid w:val="00DA2E6C"/>
    <w:rsid w:val="00DC7578"/>
    <w:rsid w:val="00DD3F3E"/>
    <w:rsid w:val="00DE43DB"/>
    <w:rsid w:val="00E22389"/>
    <w:rsid w:val="00E3132B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DFE"/>
    <w:rsid w:val="00E75420"/>
    <w:rsid w:val="00E870C1"/>
    <w:rsid w:val="00E92EAC"/>
    <w:rsid w:val="00E93FA6"/>
    <w:rsid w:val="00EA31E2"/>
    <w:rsid w:val="00ED2A9B"/>
    <w:rsid w:val="00ED701C"/>
    <w:rsid w:val="00EE2549"/>
    <w:rsid w:val="00EE4302"/>
    <w:rsid w:val="00EF68D4"/>
    <w:rsid w:val="00F204AA"/>
    <w:rsid w:val="00F21B11"/>
    <w:rsid w:val="00F31355"/>
    <w:rsid w:val="00F3563F"/>
    <w:rsid w:val="00F41637"/>
    <w:rsid w:val="00F556F2"/>
    <w:rsid w:val="00F63424"/>
    <w:rsid w:val="00F64D25"/>
    <w:rsid w:val="00F703C2"/>
    <w:rsid w:val="00F7299B"/>
    <w:rsid w:val="00F771AA"/>
    <w:rsid w:val="00F82AF5"/>
    <w:rsid w:val="00F844CE"/>
    <w:rsid w:val="00F84F7F"/>
    <w:rsid w:val="00F877E0"/>
    <w:rsid w:val="00F928A3"/>
    <w:rsid w:val="00FA4D44"/>
    <w:rsid w:val="00FB17C1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73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A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73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891</Words>
  <Characters>5080</Characters>
  <Application>Microsoft Office Word</Application>
  <DocSecurity>0</DocSecurity>
  <Lines>42</Lines>
  <Paragraphs>11</Paragraphs>
  <ScaleCrop>false</ScaleCrop>
  <Company>Microsoft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8</cp:revision>
  <dcterms:created xsi:type="dcterms:W3CDTF">2015-08-16T16:36:00Z</dcterms:created>
  <dcterms:modified xsi:type="dcterms:W3CDTF">2017-09-14T05:23:00Z</dcterms:modified>
</cp:coreProperties>
</file>