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4FD" w:rsidRDefault="00CA04FD" w:rsidP="00A90B37">
      <w:pPr>
        <w:jc w:val="right"/>
        <w:rPr>
          <w:rFonts w:ascii="Times New Roman" w:hAnsi="Times New Roman"/>
          <w:sz w:val="24"/>
          <w:szCs w:val="24"/>
        </w:rPr>
      </w:pPr>
      <w:r>
        <w:rPr>
          <w:rFonts w:ascii="Times New Roman" w:hAnsi="Times New Roman"/>
          <w:sz w:val="24"/>
          <w:szCs w:val="24"/>
        </w:rPr>
        <w:t>Приложение № 9</w:t>
      </w:r>
    </w:p>
    <w:p w:rsidR="00CA04FD" w:rsidRDefault="000611C3" w:rsidP="00AB3CFC">
      <w:pPr>
        <w:jc w:val="both"/>
        <w:rPr>
          <w:rFonts w:ascii="Times New Roman" w:hAnsi="Times New Roman"/>
          <w:sz w:val="24"/>
          <w:szCs w:val="24"/>
        </w:rPr>
      </w:pPr>
      <w:r>
        <w:rPr>
          <w:rFonts w:ascii="Times New Roman" w:hAnsi="Times New Roman"/>
          <w:sz w:val="24"/>
          <w:szCs w:val="24"/>
        </w:rPr>
        <w:t xml:space="preserve"> к приказу от 30.08.2017 №166</w:t>
      </w:r>
    </w:p>
    <w:p w:rsidR="00CA04FD" w:rsidRDefault="00CA04FD" w:rsidP="00AB3CFC">
      <w:pPr>
        <w:jc w:val="both"/>
        <w:rPr>
          <w:rFonts w:ascii="Times New Roman" w:hAnsi="Times New Roman"/>
          <w:b/>
          <w:sz w:val="24"/>
          <w:szCs w:val="24"/>
        </w:rPr>
      </w:pPr>
      <w:r w:rsidRPr="00AB3CFC">
        <w:rPr>
          <w:rFonts w:ascii="Times New Roman" w:hAnsi="Times New Roman"/>
          <w:sz w:val="24"/>
          <w:szCs w:val="24"/>
        </w:rPr>
        <w:t xml:space="preserve"> </w:t>
      </w:r>
      <w:r w:rsidRPr="00A90B37">
        <w:rPr>
          <w:rFonts w:ascii="Times New Roman" w:hAnsi="Times New Roman"/>
          <w:b/>
          <w:sz w:val="24"/>
          <w:szCs w:val="24"/>
        </w:rPr>
        <w:t>Регламент по работе учителей и школьников в сети Интернет</w:t>
      </w:r>
      <w:r>
        <w:rPr>
          <w:rFonts w:ascii="Times New Roman" w:hAnsi="Times New Roman"/>
          <w:b/>
          <w:sz w:val="24"/>
          <w:szCs w:val="24"/>
        </w:rPr>
        <w:t>.</w:t>
      </w:r>
    </w:p>
    <w:p w:rsidR="00CA04FD" w:rsidRPr="00A90B37" w:rsidRDefault="00CA04FD" w:rsidP="00A90B37">
      <w:pPr>
        <w:jc w:val="both"/>
        <w:rPr>
          <w:rFonts w:ascii="Times New Roman" w:hAnsi="Times New Roman"/>
          <w:sz w:val="24"/>
          <w:szCs w:val="24"/>
        </w:rPr>
      </w:pPr>
      <w:r w:rsidRPr="00A90B37">
        <w:rPr>
          <w:rFonts w:ascii="Times New Roman" w:hAnsi="Times New Roman"/>
          <w:b/>
          <w:sz w:val="24"/>
          <w:szCs w:val="24"/>
        </w:rPr>
        <w:t>Общие положения</w:t>
      </w:r>
      <w:r w:rsidRPr="00A90B37">
        <w:rPr>
          <w:rFonts w:ascii="Times New Roman" w:hAnsi="Times New Roman"/>
          <w:sz w:val="24"/>
          <w:szCs w:val="24"/>
        </w:rPr>
        <w:t xml:space="preserve"> «Точка доступа» к сети Интернет предназначена для обслуживания учителей и учеников школы. Сотрудники и учащиеся школы допускаются к работе на бесплатной основе. К работе в Интернет допускаются пользователи, прошедшие предварительную регистрацию у администраторов соответствующих локальных сетей. Выход в Интернет осуществляется с 8-00 до 17-00 (кроме воскресенья). Последняя пятница месяца – день профилактики. Предоставление сеанса работы в Интернет осуществляется, как правило через прокси-ервер, на основании предварительной записи в журнале администратора соответствующей локальной сети или при наличии свободных мест в зависимости от категории пользователя: </w:t>
      </w:r>
    </w:p>
    <w:p w:rsidR="00CA04FD" w:rsidRDefault="00CA04FD" w:rsidP="00A90B37">
      <w:pPr>
        <w:pStyle w:val="a7"/>
        <w:ind w:left="780"/>
        <w:jc w:val="both"/>
        <w:rPr>
          <w:rFonts w:ascii="Times New Roman" w:hAnsi="Times New Roman"/>
          <w:sz w:val="24"/>
          <w:szCs w:val="24"/>
        </w:rPr>
      </w:pPr>
      <w:r w:rsidRPr="00A90B37">
        <w:rPr>
          <w:rFonts w:ascii="Times New Roman" w:hAnsi="Times New Roman"/>
          <w:sz w:val="24"/>
          <w:szCs w:val="24"/>
        </w:rPr>
        <w:t xml:space="preserve">• учащимся предоставляется доступ в компьютерных классах согласно расписанию занятий (график работы компьютерных классов составляется на основании ежемесячно подаваемых служебных записок на имя заместителя директора по ИКТ с приложением расписания занятий и учебных планов); </w:t>
      </w:r>
    </w:p>
    <w:p w:rsidR="00CA04FD" w:rsidRDefault="00CA04FD" w:rsidP="00A90B37">
      <w:pPr>
        <w:pStyle w:val="a7"/>
        <w:ind w:left="780"/>
        <w:jc w:val="both"/>
        <w:rPr>
          <w:rFonts w:ascii="Times New Roman" w:hAnsi="Times New Roman"/>
          <w:sz w:val="24"/>
          <w:szCs w:val="24"/>
        </w:rPr>
      </w:pPr>
      <w:r w:rsidRPr="00A90B37">
        <w:rPr>
          <w:rFonts w:ascii="Times New Roman" w:hAnsi="Times New Roman"/>
          <w:sz w:val="24"/>
          <w:szCs w:val="24"/>
        </w:rPr>
        <w:t>• учителям предоставляется доступ согласно ежемесячно подаваемым служебным запискам на имя заместителя директора по ИКТ (выдается регистрационное имя, пароль и график работы), но не менее 2 часов в неделю. Этот ресурс может делиться на кванты времени, равные не менее 30 минутам;</w:t>
      </w:r>
    </w:p>
    <w:p w:rsidR="00CA04FD" w:rsidRDefault="00CA04FD" w:rsidP="00A90B37">
      <w:pPr>
        <w:pStyle w:val="a7"/>
        <w:ind w:left="780"/>
        <w:jc w:val="both"/>
        <w:rPr>
          <w:rFonts w:ascii="Times New Roman" w:hAnsi="Times New Roman"/>
          <w:sz w:val="24"/>
          <w:szCs w:val="24"/>
        </w:rPr>
      </w:pPr>
      <w:r w:rsidRPr="00A90B37">
        <w:rPr>
          <w:rFonts w:ascii="Times New Roman" w:hAnsi="Times New Roman"/>
          <w:sz w:val="24"/>
          <w:szCs w:val="24"/>
        </w:rPr>
        <w:t xml:space="preserve"> • остальным пользователям предоставляется доступ при наличии резерва пропускной способности канала передачи. Для работы в Интернет необходимо иметь при себе документ, удостоверяющий личность пользователя (пропуск учащегося, пропуск учителя или регистрационные карточки с логином и паролем). По всем вопросам, связанным с доступом в Интернет, следует обращаться к администраторам соответствующих локальных сетей. </w:t>
      </w:r>
    </w:p>
    <w:p w:rsidR="00CA04FD" w:rsidRDefault="00CA04FD" w:rsidP="00A90B37">
      <w:pPr>
        <w:jc w:val="both"/>
        <w:rPr>
          <w:rFonts w:ascii="Times New Roman" w:hAnsi="Times New Roman"/>
          <w:sz w:val="24"/>
          <w:szCs w:val="24"/>
        </w:rPr>
      </w:pPr>
      <w:r w:rsidRPr="00A90B37">
        <w:rPr>
          <w:rFonts w:ascii="Times New Roman" w:hAnsi="Times New Roman"/>
          <w:b/>
          <w:sz w:val="24"/>
          <w:szCs w:val="24"/>
        </w:rPr>
        <w:t>Правила работы</w:t>
      </w:r>
      <w:r>
        <w:rPr>
          <w:rFonts w:ascii="Times New Roman" w:hAnsi="Times New Roman"/>
          <w:sz w:val="24"/>
          <w:szCs w:val="24"/>
        </w:rPr>
        <w:t>.</w:t>
      </w:r>
      <w:r w:rsidRPr="00A90B37">
        <w:rPr>
          <w:rFonts w:ascii="Times New Roman" w:hAnsi="Times New Roman"/>
          <w:sz w:val="24"/>
          <w:szCs w:val="24"/>
        </w:rPr>
        <w:t xml:space="preserve"> Для доступа в Интернет и использования электронной почты установлен программный продукт «Internet Explorer», «Outlook Express». Отправка электронной почты с присоединенной к письму информацией, запись информации на дискеты и CD-диски осуществляется у </w:t>
      </w:r>
      <w:r>
        <w:rPr>
          <w:rFonts w:ascii="Times New Roman" w:hAnsi="Times New Roman"/>
          <w:sz w:val="24"/>
          <w:szCs w:val="24"/>
        </w:rPr>
        <w:t>преподавателя информатики или  руководителя учебного кабинета</w:t>
      </w:r>
      <w:r w:rsidRPr="00A90B37">
        <w:rPr>
          <w:rFonts w:ascii="Times New Roman" w:hAnsi="Times New Roman"/>
          <w:sz w:val="24"/>
          <w:szCs w:val="24"/>
        </w:rPr>
        <w:t>. Дополнительно установлено программное обеспечение: текстовые редакторы семейства "Microsoft Office".</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 xml:space="preserve"> 1. Пользователь обязан выполнять все требования </w:t>
      </w:r>
      <w:r>
        <w:rPr>
          <w:rFonts w:ascii="Times New Roman" w:hAnsi="Times New Roman"/>
          <w:sz w:val="24"/>
          <w:szCs w:val="24"/>
        </w:rPr>
        <w:t>преподавателя</w:t>
      </w:r>
      <w:r w:rsidRPr="00A90B37">
        <w:rPr>
          <w:rFonts w:ascii="Times New Roman" w:hAnsi="Times New Roman"/>
          <w:sz w:val="24"/>
          <w:szCs w:val="24"/>
        </w:rPr>
        <w:t xml:space="preserve">. </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2. В начале работы пользователь обязан зарегистрироваться в системе, т.е. ввести свое имя регистрации (логин) и пароль.</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 xml:space="preserve"> 3. За одним рабочим местом должно находиться не более одного пользователя.</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 xml:space="preserve">4. Запрещается работать под чужим регистрационным именем, сообщать кому-либо свой пароль, одновременно входить в систему более чем с одной рабочей станции. </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lastRenderedPageBreak/>
        <w:t>5. Каждому пользователю, при наличии технической возможности, предоставляется персональный каталог, предназначенный для хранения личных файлов общим объемом не более 5 Мб, а также возможность работы с почтовым ящиком для отправки и получения электронной почты.</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 xml:space="preserve"> 6. Пользователю разрешается записывать полученную информацию на личные дискеты. Дискеты должны предварительно проверяться на наличие вирусов. Запрещается любое копирование с дискет на жесткие диски. </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7. Пользователю запрещено вносить какие-либо изменения в программное обеспечение, установленное как на рабочей станции, так и на серверах, а также производить запись на жесткий диск рабочей станции.</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 xml:space="preserve"> 8. 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 выполнения гуманитарных и культурных проектов. Любое использование оборудования в коммерческих целях запрещено. </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 xml:space="preserve">9. Запрещена передача информации, представляющую коммерческую или государственную тайну, распространение информации, порочащей честь и достоинство граждан. </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 xml:space="preserve">10. Запрещается работать с объемными ресурсами (video, audio, chat, игры и др.) без согласования с </w:t>
      </w:r>
      <w:r>
        <w:rPr>
          <w:rFonts w:ascii="Times New Roman" w:hAnsi="Times New Roman"/>
          <w:sz w:val="24"/>
          <w:szCs w:val="24"/>
        </w:rPr>
        <w:t>преподпвателем</w:t>
      </w:r>
      <w:r w:rsidRPr="00A90B37">
        <w:rPr>
          <w:rFonts w:ascii="Times New Roman" w:hAnsi="Times New Roman"/>
          <w:sz w:val="24"/>
          <w:szCs w:val="24"/>
        </w:rPr>
        <w:t>.</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 xml:space="preserve"> 11. Запрещается доступ к сайтам, содержащим информацию сомнительного содержания и противоречащую общепринятой этике.</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 xml:space="preserve"> 12. Пользователь обязан сохранять оборудование в целости и сохранности. </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 xml:space="preserve">13. Пользователь обязан помнить свой пароль. В случае утраты пароля пользователь обязан сообщить системному администратору. При нанесении любого ущерба (порча имущества, вывод оборудования из рабочего состояния) пользователь несет материальную ответственность. За административное нарушение, не влекущее за собой порчу имущества и вывод оборудования из рабочего состояния пользователь получает первое предупреждение и лишается права выхода в Интернет сроком на 1 месяц. При повторном административном нарушении – пользователь лишается доступа в Интернет. При возникновении технических проблем пользователь обязан поставить в известность администратора локальной сети. </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 xml:space="preserve"> </w:t>
      </w:r>
      <w:r w:rsidRPr="00A90B37">
        <w:rPr>
          <w:rFonts w:ascii="Times New Roman" w:hAnsi="Times New Roman"/>
          <w:b/>
          <w:sz w:val="24"/>
          <w:szCs w:val="24"/>
        </w:rPr>
        <w:t>Правила регистрации.</w:t>
      </w:r>
      <w:r w:rsidRPr="00A90B37">
        <w:rPr>
          <w:rFonts w:ascii="Times New Roman" w:hAnsi="Times New Roman"/>
          <w:sz w:val="24"/>
          <w:szCs w:val="24"/>
        </w:rPr>
        <w:t xml:space="preserve"> Для доступа в Интернет пользователей необходимо пройти процесс регистрации. </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 xml:space="preserve">1. Регистрационные логин и пароль учащиеся получают у заместителя директора по ИКТ через своего классного руководителя или учителя информатики. </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t xml:space="preserve">2. Регистрационные логин и пароль учителя получают у заместителя директора по ИКТ при предъявлении удостоверения личности и письменного заявления. </w:t>
      </w:r>
    </w:p>
    <w:p w:rsidR="00CA04FD" w:rsidRDefault="00CA04FD" w:rsidP="00A90B37">
      <w:pPr>
        <w:jc w:val="both"/>
        <w:rPr>
          <w:rFonts w:ascii="Times New Roman" w:hAnsi="Times New Roman"/>
          <w:sz w:val="24"/>
          <w:szCs w:val="24"/>
        </w:rPr>
      </w:pPr>
      <w:r w:rsidRPr="00A90B37">
        <w:rPr>
          <w:rFonts w:ascii="Times New Roman" w:hAnsi="Times New Roman"/>
          <w:sz w:val="24"/>
          <w:szCs w:val="24"/>
        </w:rPr>
        <w:lastRenderedPageBreak/>
        <w:t>3. После ввода сетевого имени и пароля пользователь получает либо сообщение об ошибке (тогда ее необходимо исправить) либо доступ.</w:t>
      </w:r>
    </w:p>
    <w:p w:rsidR="00CA04FD" w:rsidRPr="00A90B37" w:rsidRDefault="00CA04FD" w:rsidP="00A90B37">
      <w:pPr>
        <w:jc w:val="both"/>
        <w:rPr>
          <w:rFonts w:ascii="Times New Roman" w:hAnsi="Times New Roman"/>
          <w:sz w:val="24"/>
          <w:szCs w:val="24"/>
        </w:rPr>
      </w:pPr>
      <w:r w:rsidRPr="00A90B37">
        <w:rPr>
          <w:rFonts w:ascii="Times New Roman" w:hAnsi="Times New Roman"/>
          <w:sz w:val="24"/>
          <w:szCs w:val="24"/>
        </w:rPr>
        <w:t xml:space="preserve"> 4. Перед работой необходимо ознакомиться с «Памяткой» и расписаться в журнале учета работы в Интернет, который хранится у администратора. </w:t>
      </w:r>
    </w:p>
    <w:sectPr w:rsidR="00CA04FD" w:rsidRPr="00A90B37" w:rsidSect="00F31355">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97C" w:rsidRDefault="008B197C" w:rsidP="00AB3CFC">
      <w:pPr>
        <w:spacing w:after="0" w:line="240" w:lineRule="auto"/>
      </w:pPr>
      <w:r>
        <w:separator/>
      </w:r>
    </w:p>
  </w:endnote>
  <w:endnote w:type="continuationSeparator" w:id="1">
    <w:p w:rsidR="008B197C" w:rsidRDefault="008B197C" w:rsidP="00AB3C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97C" w:rsidRDefault="008B197C" w:rsidP="00AB3CFC">
      <w:pPr>
        <w:spacing w:after="0" w:line="240" w:lineRule="auto"/>
      </w:pPr>
      <w:r>
        <w:separator/>
      </w:r>
    </w:p>
  </w:footnote>
  <w:footnote w:type="continuationSeparator" w:id="1">
    <w:p w:rsidR="008B197C" w:rsidRDefault="008B197C" w:rsidP="00AB3C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4FD" w:rsidRDefault="00B92D9E">
    <w:pPr>
      <w:pStyle w:val="a3"/>
      <w:jc w:val="right"/>
    </w:pPr>
    <w:fldSimple w:instr=" PAGE   \* MERGEFORMAT ">
      <w:r w:rsidR="000611C3">
        <w:rPr>
          <w:noProof/>
        </w:rPr>
        <w:t>1</w:t>
      </w:r>
    </w:fldSimple>
  </w:p>
  <w:p w:rsidR="00CA04FD" w:rsidRDefault="00CA04F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8A166F"/>
    <w:multiLevelType w:val="hybridMultilevel"/>
    <w:tmpl w:val="43A0E274"/>
    <w:lvl w:ilvl="0" w:tplc="2B780584">
      <w:start w:val="1"/>
      <w:numFmt w:val="decimal"/>
      <w:lvlText w:val="%1."/>
      <w:lvlJc w:val="left"/>
      <w:pPr>
        <w:ind w:left="780" w:hanging="720"/>
      </w:pPr>
      <w:rPr>
        <w:rFonts w:ascii="Times New Roman" w:eastAsia="Times New Roman" w:hAnsi="Times New Roman" w:cs="Times New Roman"/>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3CFC"/>
    <w:rsid w:val="00004B1C"/>
    <w:rsid w:val="000203B5"/>
    <w:rsid w:val="0002051E"/>
    <w:rsid w:val="00020D8A"/>
    <w:rsid w:val="0003040D"/>
    <w:rsid w:val="00051913"/>
    <w:rsid w:val="00051D5F"/>
    <w:rsid w:val="00056F8F"/>
    <w:rsid w:val="000611C3"/>
    <w:rsid w:val="00081896"/>
    <w:rsid w:val="000918C9"/>
    <w:rsid w:val="0009208D"/>
    <w:rsid w:val="00095766"/>
    <w:rsid w:val="0009767E"/>
    <w:rsid w:val="000A0165"/>
    <w:rsid w:val="000A02BD"/>
    <w:rsid w:val="000A11DD"/>
    <w:rsid w:val="000A2D2C"/>
    <w:rsid w:val="000B135B"/>
    <w:rsid w:val="000B5317"/>
    <w:rsid w:val="000C0C98"/>
    <w:rsid w:val="000F01EF"/>
    <w:rsid w:val="000F690B"/>
    <w:rsid w:val="001005BF"/>
    <w:rsid w:val="001062A7"/>
    <w:rsid w:val="00111479"/>
    <w:rsid w:val="001143AD"/>
    <w:rsid w:val="00125D28"/>
    <w:rsid w:val="00143547"/>
    <w:rsid w:val="00143BB6"/>
    <w:rsid w:val="00147170"/>
    <w:rsid w:val="00157813"/>
    <w:rsid w:val="00162D27"/>
    <w:rsid w:val="001632F6"/>
    <w:rsid w:val="00172120"/>
    <w:rsid w:val="00184BBC"/>
    <w:rsid w:val="00187579"/>
    <w:rsid w:val="00194AB2"/>
    <w:rsid w:val="001A425D"/>
    <w:rsid w:val="001A79E2"/>
    <w:rsid w:val="001B03FF"/>
    <w:rsid w:val="001C0D04"/>
    <w:rsid w:val="001C44E9"/>
    <w:rsid w:val="001D535E"/>
    <w:rsid w:val="001D5734"/>
    <w:rsid w:val="001F1A57"/>
    <w:rsid w:val="001F25E6"/>
    <w:rsid w:val="001F6909"/>
    <w:rsid w:val="00201B6B"/>
    <w:rsid w:val="00210180"/>
    <w:rsid w:val="00216808"/>
    <w:rsid w:val="00224210"/>
    <w:rsid w:val="00224B19"/>
    <w:rsid w:val="002312F3"/>
    <w:rsid w:val="002400DC"/>
    <w:rsid w:val="002465E2"/>
    <w:rsid w:val="00253988"/>
    <w:rsid w:val="0025443A"/>
    <w:rsid w:val="0025517D"/>
    <w:rsid w:val="00256ED3"/>
    <w:rsid w:val="002741D1"/>
    <w:rsid w:val="0028111A"/>
    <w:rsid w:val="0028406B"/>
    <w:rsid w:val="002A70A5"/>
    <w:rsid w:val="002C357E"/>
    <w:rsid w:val="002C3B11"/>
    <w:rsid w:val="002D1C90"/>
    <w:rsid w:val="002E16E6"/>
    <w:rsid w:val="002E3583"/>
    <w:rsid w:val="002F15A4"/>
    <w:rsid w:val="003019FB"/>
    <w:rsid w:val="00316DF7"/>
    <w:rsid w:val="00320FF6"/>
    <w:rsid w:val="00321A53"/>
    <w:rsid w:val="0033210E"/>
    <w:rsid w:val="003323CF"/>
    <w:rsid w:val="00333532"/>
    <w:rsid w:val="00354036"/>
    <w:rsid w:val="00354162"/>
    <w:rsid w:val="00355DF3"/>
    <w:rsid w:val="003822F6"/>
    <w:rsid w:val="00383E7B"/>
    <w:rsid w:val="003B0804"/>
    <w:rsid w:val="003B3408"/>
    <w:rsid w:val="003E05E6"/>
    <w:rsid w:val="003F1E54"/>
    <w:rsid w:val="00442494"/>
    <w:rsid w:val="00446AE4"/>
    <w:rsid w:val="00456BCB"/>
    <w:rsid w:val="00474D02"/>
    <w:rsid w:val="00486A8D"/>
    <w:rsid w:val="00494FD4"/>
    <w:rsid w:val="004A2C23"/>
    <w:rsid w:val="004A33BD"/>
    <w:rsid w:val="004B105B"/>
    <w:rsid w:val="004B2391"/>
    <w:rsid w:val="004B3AF7"/>
    <w:rsid w:val="004C4C49"/>
    <w:rsid w:val="004D3180"/>
    <w:rsid w:val="004D75EF"/>
    <w:rsid w:val="004E4B3E"/>
    <w:rsid w:val="0052093B"/>
    <w:rsid w:val="00525A26"/>
    <w:rsid w:val="005669E4"/>
    <w:rsid w:val="00567E1B"/>
    <w:rsid w:val="00567F34"/>
    <w:rsid w:val="005738C7"/>
    <w:rsid w:val="00574126"/>
    <w:rsid w:val="00580669"/>
    <w:rsid w:val="005839DD"/>
    <w:rsid w:val="00585B30"/>
    <w:rsid w:val="005951C2"/>
    <w:rsid w:val="005969B7"/>
    <w:rsid w:val="005A74E4"/>
    <w:rsid w:val="005B37B9"/>
    <w:rsid w:val="005B3A76"/>
    <w:rsid w:val="005D1F65"/>
    <w:rsid w:val="005D2079"/>
    <w:rsid w:val="005D3896"/>
    <w:rsid w:val="005D430F"/>
    <w:rsid w:val="005E2F3D"/>
    <w:rsid w:val="0060065B"/>
    <w:rsid w:val="00611589"/>
    <w:rsid w:val="00614845"/>
    <w:rsid w:val="006218E4"/>
    <w:rsid w:val="006219B4"/>
    <w:rsid w:val="00622127"/>
    <w:rsid w:val="0063551D"/>
    <w:rsid w:val="00641A0A"/>
    <w:rsid w:val="00642333"/>
    <w:rsid w:val="00643F0B"/>
    <w:rsid w:val="0067483A"/>
    <w:rsid w:val="006822BA"/>
    <w:rsid w:val="00682DFA"/>
    <w:rsid w:val="006A0B2C"/>
    <w:rsid w:val="006A6B0B"/>
    <w:rsid w:val="006A6F9F"/>
    <w:rsid w:val="006B2411"/>
    <w:rsid w:val="006B6478"/>
    <w:rsid w:val="006D2029"/>
    <w:rsid w:val="006D2A6D"/>
    <w:rsid w:val="006D2AD7"/>
    <w:rsid w:val="00702713"/>
    <w:rsid w:val="0070405E"/>
    <w:rsid w:val="00704228"/>
    <w:rsid w:val="0070578A"/>
    <w:rsid w:val="00711C44"/>
    <w:rsid w:val="00716218"/>
    <w:rsid w:val="007231C2"/>
    <w:rsid w:val="00731546"/>
    <w:rsid w:val="007318D0"/>
    <w:rsid w:val="0074101E"/>
    <w:rsid w:val="00743727"/>
    <w:rsid w:val="00743EE4"/>
    <w:rsid w:val="00744120"/>
    <w:rsid w:val="00751FEA"/>
    <w:rsid w:val="007526A8"/>
    <w:rsid w:val="0075417E"/>
    <w:rsid w:val="00757745"/>
    <w:rsid w:val="0076115C"/>
    <w:rsid w:val="00773EFA"/>
    <w:rsid w:val="00776CE1"/>
    <w:rsid w:val="00783AE1"/>
    <w:rsid w:val="00785372"/>
    <w:rsid w:val="007B087D"/>
    <w:rsid w:val="007B2285"/>
    <w:rsid w:val="007B37C2"/>
    <w:rsid w:val="007E0C3D"/>
    <w:rsid w:val="007E169C"/>
    <w:rsid w:val="007E3BDC"/>
    <w:rsid w:val="007E4A8C"/>
    <w:rsid w:val="007F521B"/>
    <w:rsid w:val="00800654"/>
    <w:rsid w:val="008045E7"/>
    <w:rsid w:val="008257AD"/>
    <w:rsid w:val="00827574"/>
    <w:rsid w:val="0082774A"/>
    <w:rsid w:val="0084202F"/>
    <w:rsid w:val="00842EC1"/>
    <w:rsid w:val="0084587A"/>
    <w:rsid w:val="0085065D"/>
    <w:rsid w:val="008508C6"/>
    <w:rsid w:val="00854D37"/>
    <w:rsid w:val="008617CF"/>
    <w:rsid w:val="008763B6"/>
    <w:rsid w:val="008958A2"/>
    <w:rsid w:val="008A3D54"/>
    <w:rsid w:val="008B197C"/>
    <w:rsid w:val="008B1C3E"/>
    <w:rsid w:val="008B70DE"/>
    <w:rsid w:val="008D56A6"/>
    <w:rsid w:val="008E5B62"/>
    <w:rsid w:val="008F0B19"/>
    <w:rsid w:val="008F34B6"/>
    <w:rsid w:val="00911827"/>
    <w:rsid w:val="0091456C"/>
    <w:rsid w:val="00915E26"/>
    <w:rsid w:val="00926723"/>
    <w:rsid w:val="00930088"/>
    <w:rsid w:val="0093129F"/>
    <w:rsid w:val="0093729D"/>
    <w:rsid w:val="00947A47"/>
    <w:rsid w:val="00952951"/>
    <w:rsid w:val="00954030"/>
    <w:rsid w:val="00957422"/>
    <w:rsid w:val="00961F87"/>
    <w:rsid w:val="0096477F"/>
    <w:rsid w:val="00965C42"/>
    <w:rsid w:val="00970943"/>
    <w:rsid w:val="00973E79"/>
    <w:rsid w:val="00985D67"/>
    <w:rsid w:val="00990E03"/>
    <w:rsid w:val="009A4FDC"/>
    <w:rsid w:val="009A5BA9"/>
    <w:rsid w:val="009B1290"/>
    <w:rsid w:val="009B4E87"/>
    <w:rsid w:val="009B506E"/>
    <w:rsid w:val="009D7CFC"/>
    <w:rsid w:val="009F0605"/>
    <w:rsid w:val="009F0BCD"/>
    <w:rsid w:val="009F1510"/>
    <w:rsid w:val="009F250D"/>
    <w:rsid w:val="009F356F"/>
    <w:rsid w:val="009F4E67"/>
    <w:rsid w:val="009F4EE9"/>
    <w:rsid w:val="00A11161"/>
    <w:rsid w:val="00A20578"/>
    <w:rsid w:val="00A2060A"/>
    <w:rsid w:val="00A2783D"/>
    <w:rsid w:val="00A27E1E"/>
    <w:rsid w:val="00A43F8A"/>
    <w:rsid w:val="00A446EE"/>
    <w:rsid w:val="00A675F9"/>
    <w:rsid w:val="00A825B9"/>
    <w:rsid w:val="00A83E03"/>
    <w:rsid w:val="00A90B37"/>
    <w:rsid w:val="00AA0144"/>
    <w:rsid w:val="00AA192C"/>
    <w:rsid w:val="00AA2C46"/>
    <w:rsid w:val="00AB2C19"/>
    <w:rsid w:val="00AB3CFC"/>
    <w:rsid w:val="00AB3FCF"/>
    <w:rsid w:val="00AC5E5E"/>
    <w:rsid w:val="00AD4141"/>
    <w:rsid w:val="00AD7DAA"/>
    <w:rsid w:val="00AE626A"/>
    <w:rsid w:val="00AF037F"/>
    <w:rsid w:val="00AF37D6"/>
    <w:rsid w:val="00AF3AEB"/>
    <w:rsid w:val="00B014E9"/>
    <w:rsid w:val="00B06140"/>
    <w:rsid w:val="00B32CAA"/>
    <w:rsid w:val="00B42B31"/>
    <w:rsid w:val="00B52BF9"/>
    <w:rsid w:val="00B55F9D"/>
    <w:rsid w:val="00B751C8"/>
    <w:rsid w:val="00B75F03"/>
    <w:rsid w:val="00B92D9E"/>
    <w:rsid w:val="00BB2032"/>
    <w:rsid w:val="00BC2C2A"/>
    <w:rsid w:val="00BD0706"/>
    <w:rsid w:val="00BD0D84"/>
    <w:rsid w:val="00BD20A4"/>
    <w:rsid w:val="00BF45F6"/>
    <w:rsid w:val="00BF592B"/>
    <w:rsid w:val="00BF6BE6"/>
    <w:rsid w:val="00BF73EA"/>
    <w:rsid w:val="00C003D3"/>
    <w:rsid w:val="00C03C3B"/>
    <w:rsid w:val="00C04168"/>
    <w:rsid w:val="00C224DD"/>
    <w:rsid w:val="00C25E20"/>
    <w:rsid w:val="00C35D86"/>
    <w:rsid w:val="00C36D27"/>
    <w:rsid w:val="00C374B8"/>
    <w:rsid w:val="00C374D6"/>
    <w:rsid w:val="00C62093"/>
    <w:rsid w:val="00C87152"/>
    <w:rsid w:val="00C87167"/>
    <w:rsid w:val="00C94C7A"/>
    <w:rsid w:val="00C94DD9"/>
    <w:rsid w:val="00C970EF"/>
    <w:rsid w:val="00CA04FD"/>
    <w:rsid w:val="00CA5654"/>
    <w:rsid w:val="00CA5F97"/>
    <w:rsid w:val="00CB438A"/>
    <w:rsid w:val="00CB445E"/>
    <w:rsid w:val="00CB63A2"/>
    <w:rsid w:val="00CE3D13"/>
    <w:rsid w:val="00D0042C"/>
    <w:rsid w:val="00D017F5"/>
    <w:rsid w:val="00D033C3"/>
    <w:rsid w:val="00D07F88"/>
    <w:rsid w:val="00D14076"/>
    <w:rsid w:val="00D148BD"/>
    <w:rsid w:val="00D23653"/>
    <w:rsid w:val="00D23FC9"/>
    <w:rsid w:val="00D41869"/>
    <w:rsid w:val="00D51F92"/>
    <w:rsid w:val="00D54A6C"/>
    <w:rsid w:val="00D60CD9"/>
    <w:rsid w:val="00D8045D"/>
    <w:rsid w:val="00D84630"/>
    <w:rsid w:val="00D850CC"/>
    <w:rsid w:val="00D9307E"/>
    <w:rsid w:val="00DA01D6"/>
    <w:rsid w:val="00DA1055"/>
    <w:rsid w:val="00DA2E6C"/>
    <w:rsid w:val="00DC7578"/>
    <w:rsid w:val="00DD3F3E"/>
    <w:rsid w:val="00DE3232"/>
    <w:rsid w:val="00DE43DB"/>
    <w:rsid w:val="00E22389"/>
    <w:rsid w:val="00E3132B"/>
    <w:rsid w:val="00E43895"/>
    <w:rsid w:val="00E4407C"/>
    <w:rsid w:val="00E44423"/>
    <w:rsid w:val="00E57102"/>
    <w:rsid w:val="00E60328"/>
    <w:rsid w:val="00E60C91"/>
    <w:rsid w:val="00E6123D"/>
    <w:rsid w:val="00E70D23"/>
    <w:rsid w:val="00E72740"/>
    <w:rsid w:val="00E74DFE"/>
    <w:rsid w:val="00E75420"/>
    <w:rsid w:val="00E870C1"/>
    <w:rsid w:val="00E92EAC"/>
    <w:rsid w:val="00E93FA6"/>
    <w:rsid w:val="00EA31E2"/>
    <w:rsid w:val="00ED2A9B"/>
    <w:rsid w:val="00ED701C"/>
    <w:rsid w:val="00EE2549"/>
    <w:rsid w:val="00EE4302"/>
    <w:rsid w:val="00EF68D4"/>
    <w:rsid w:val="00F204AA"/>
    <w:rsid w:val="00F21B11"/>
    <w:rsid w:val="00F31355"/>
    <w:rsid w:val="00F3563F"/>
    <w:rsid w:val="00F41637"/>
    <w:rsid w:val="00F556F2"/>
    <w:rsid w:val="00F63424"/>
    <w:rsid w:val="00F64D25"/>
    <w:rsid w:val="00F703C2"/>
    <w:rsid w:val="00F7299B"/>
    <w:rsid w:val="00F771AA"/>
    <w:rsid w:val="00F82AF5"/>
    <w:rsid w:val="00F844CE"/>
    <w:rsid w:val="00F84F7F"/>
    <w:rsid w:val="00F877E0"/>
    <w:rsid w:val="00F928A3"/>
    <w:rsid w:val="00FA4D44"/>
    <w:rsid w:val="00FB540F"/>
    <w:rsid w:val="00FC13A6"/>
    <w:rsid w:val="00FC14EB"/>
    <w:rsid w:val="00FC2785"/>
    <w:rsid w:val="00FC3C04"/>
    <w:rsid w:val="00FC600A"/>
    <w:rsid w:val="00FF40F4"/>
    <w:rsid w:val="00FF48CF"/>
    <w:rsid w:val="00FF4A9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35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B3CFC"/>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AB3CFC"/>
    <w:rPr>
      <w:rFonts w:cs="Times New Roman"/>
    </w:rPr>
  </w:style>
  <w:style w:type="paragraph" w:styleId="a5">
    <w:name w:val="footer"/>
    <w:basedOn w:val="a"/>
    <w:link w:val="a6"/>
    <w:uiPriority w:val="99"/>
    <w:semiHidden/>
    <w:rsid w:val="00AB3CF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locked/>
    <w:rsid w:val="00AB3CFC"/>
    <w:rPr>
      <w:rFonts w:cs="Times New Roman"/>
    </w:rPr>
  </w:style>
  <w:style w:type="paragraph" w:styleId="a7">
    <w:name w:val="List Paragraph"/>
    <w:basedOn w:val="a"/>
    <w:uiPriority w:val="99"/>
    <w:qFormat/>
    <w:rsid w:val="00A90B3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799</Words>
  <Characters>4558</Characters>
  <Application>Microsoft Office Word</Application>
  <DocSecurity>0</DocSecurity>
  <Lines>37</Lines>
  <Paragraphs>10</Paragraphs>
  <ScaleCrop>false</ScaleCrop>
  <Company>Microsoft</Company>
  <LinksUpToDate>false</LinksUpToDate>
  <CharactersWithSpaces>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Администратор</cp:lastModifiedBy>
  <cp:revision>5</cp:revision>
  <dcterms:created xsi:type="dcterms:W3CDTF">2015-08-16T16:54:00Z</dcterms:created>
  <dcterms:modified xsi:type="dcterms:W3CDTF">2017-09-14T05:23:00Z</dcterms:modified>
</cp:coreProperties>
</file>