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D2" w:rsidRDefault="006D19DE">
      <w:pPr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Социально – психологическое тестирование </w:t>
      </w:r>
      <w:proofErr w:type="gramStart"/>
      <w:r w:rsidRPr="006D19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19DE">
        <w:rPr>
          <w:rFonts w:ascii="Times New Roman" w:hAnsi="Times New Roman" w:cs="Times New Roman"/>
          <w:sz w:val="24"/>
          <w:szCs w:val="24"/>
        </w:rPr>
        <w:t xml:space="preserve"> проводится с 27.02.2017 по 07.04.2017</w:t>
      </w:r>
    </w:p>
    <w:p w:rsidR="006D19DE" w:rsidRDefault="006D19DE" w:rsidP="006D19DE">
      <w:pPr>
        <w:pStyle w:val="2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6D19DE" w:rsidRDefault="006D19DE" w:rsidP="006D19DE">
      <w:pPr>
        <w:pStyle w:val="a3"/>
        <w:spacing w:line="276" w:lineRule="auto"/>
        <w:ind w:right="20" w:firstLine="600"/>
        <w:jc w:val="center"/>
        <w:rPr>
          <w:b/>
        </w:rPr>
      </w:pPr>
      <w:r>
        <w:rPr>
          <w:b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организации.</w:t>
      </w:r>
    </w:p>
    <w:p w:rsidR="006D19DE" w:rsidRDefault="006D19DE" w:rsidP="006D19DE">
      <w:pPr>
        <w:pStyle w:val="a3"/>
        <w:spacing w:line="276" w:lineRule="auto"/>
        <w:ind w:right="20" w:firstLine="600"/>
        <w:jc w:val="both"/>
      </w:pP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proofErr w:type="gramStart"/>
      <w: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>
        <w:t>ств вкл</w:t>
      </w:r>
      <w:proofErr w:type="gramEnd"/>
      <w:r>
        <w:t>ючает в себя два этапа:</w:t>
      </w: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 xml:space="preserve">социально-психологическое тестирование </w:t>
      </w:r>
      <w:proofErr w:type="gramStart"/>
      <w:r>
        <w:t>обучающихся</w:t>
      </w:r>
      <w:proofErr w:type="gramEnd"/>
      <w:r>
        <w:t xml:space="preserve"> в образовательной организации (далее - тестирование);</w:t>
      </w: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 xml:space="preserve">профилактические медицинские осмотры </w:t>
      </w:r>
      <w:proofErr w:type="gramStart"/>
      <w:r>
        <w:t>обучающихся</w:t>
      </w:r>
      <w:proofErr w:type="gramEnd"/>
      <w:r>
        <w:t xml:space="preserve"> в специализированной медицинской организации.</w:t>
      </w:r>
    </w:p>
    <w:p w:rsidR="006D19DE" w:rsidRDefault="006D19DE" w:rsidP="006D19DE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>
        <w:t xml:space="preserve">обучающихся </w:t>
      </w:r>
      <w:r>
        <w:rPr>
          <w:sz w:val="24"/>
          <w:szCs w:val="24"/>
        </w:rPr>
        <w:t>в общеобразовательных организациях и п</w:t>
      </w:r>
      <w:r>
        <w:t xml:space="preserve">рофессиональных образовательных </w:t>
      </w:r>
      <w:r>
        <w:rPr>
          <w:sz w:val="24"/>
          <w:szCs w:val="24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организациях</w:t>
      </w:r>
      <w:proofErr w:type="gramEnd"/>
      <w:r>
        <w:rPr>
          <w:sz w:val="24"/>
          <w:szCs w:val="24"/>
        </w:rPr>
        <w:t xml:space="preserve"> и профессиональных образовательных организациях, а также в образовательных организациях высшего образования».</w:t>
      </w:r>
    </w:p>
    <w:p w:rsidR="006D19DE" w:rsidRDefault="006D19DE" w:rsidP="006D19DE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sz w:val="24"/>
          <w:szCs w:val="24"/>
        </w:rPr>
      </w:pP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>
        <w:lastRenderedPageBreak/>
        <w:t>обучающимся</w:t>
      </w:r>
      <w:proofErr w:type="gramEnd"/>
      <w:r>
        <w:t xml:space="preserve"> и корректировка профилактической работы в образовательных организациях.</w:t>
      </w: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 xml:space="preserve">Целью тестирования  - </w:t>
      </w:r>
      <w:r>
        <w:rPr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 xml:space="preserve">Тестирование проводится </w:t>
      </w:r>
      <w:proofErr w:type="spellStart"/>
      <w:r>
        <w:t>анкетно-опросным</w:t>
      </w:r>
      <w:proofErr w:type="spellEnd"/>
      <w:r>
        <w:t xml:space="preserve"> методом. Ориентировочная длительность процедуры тестирования составляет до 45 минут.</w:t>
      </w: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6D19DE" w:rsidRDefault="006D19DE" w:rsidP="006D19DE">
      <w:pPr>
        <w:pStyle w:val="a3"/>
        <w:spacing w:line="276" w:lineRule="auto"/>
        <w:ind w:left="40" w:right="40" w:firstLine="540"/>
        <w:jc w:val="both"/>
      </w:pPr>
      <w: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6D19DE" w:rsidRDefault="006D19DE" w:rsidP="006D19DE">
      <w:pPr>
        <w:pStyle w:val="2"/>
        <w:shd w:val="clear" w:color="auto" w:fill="auto"/>
        <w:tabs>
          <w:tab w:val="left" w:pos="6645"/>
        </w:tabs>
        <w:spacing w:line="480" w:lineRule="auto"/>
        <w:ind w:firstLine="709"/>
        <w:jc w:val="center"/>
        <w:rPr>
          <w:sz w:val="24"/>
          <w:szCs w:val="24"/>
        </w:rPr>
      </w:pPr>
    </w:p>
    <w:p w:rsidR="006D19DE" w:rsidRDefault="006D19DE" w:rsidP="006D19DE"/>
    <w:p w:rsidR="006D19DE" w:rsidRPr="006D19DE" w:rsidRDefault="006D19DE">
      <w:pPr>
        <w:rPr>
          <w:rFonts w:ascii="Times New Roman" w:hAnsi="Times New Roman" w:cs="Times New Roman"/>
          <w:sz w:val="24"/>
          <w:szCs w:val="24"/>
        </w:rPr>
      </w:pPr>
    </w:p>
    <w:sectPr w:rsidR="006D19DE" w:rsidRPr="006D19DE" w:rsidSect="004C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9DE"/>
    <w:rsid w:val="004C22D2"/>
    <w:rsid w:val="006D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D19DE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D19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6D19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6D19DE"/>
    <w:pPr>
      <w:shd w:val="clear" w:color="auto" w:fill="FFFFFF"/>
      <w:spacing w:after="0" w:line="312" w:lineRule="exact"/>
      <w:ind w:hanging="150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2017-02-06T02:49:00Z</dcterms:created>
  <dcterms:modified xsi:type="dcterms:W3CDTF">2017-02-06T02:51:00Z</dcterms:modified>
</cp:coreProperties>
</file>