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C8" w:rsidRDefault="003030C8" w:rsidP="003030C8">
      <w:pPr>
        <w:shd w:val="clear" w:color="auto" w:fill="FFFFFF"/>
        <w:tabs>
          <w:tab w:val="left" w:pos="7968"/>
        </w:tabs>
        <w:ind w:firstLine="709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Областной круглосуточный бесплатный телефон доверия </w:t>
      </w:r>
      <w:r>
        <w:rPr>
          <w:rFonts w:eastAsia="Times New Roman"/>
          <w:sz w:val="28"/>
          <w:szCs w:val="28"/>
        </w:rPr>
        <w:br/>
        <w:t>и психологической помощи: 8-800-300-11-00. Телефон психологической помощи для детей, подростков и родителей: 8-800-300-83-83.</w:t>
      </w:r>
    </w:p>
    <w:p w:rsidR="008D3F4B" w:rsidRDefault="008D3F4B"/>
    <w:sectPr w:rsidR="008D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E8"/>
    <w:rsid w:val="003030C8"/>
    <w:rsid w:val="008D3F4B"/>
    <w:rsid w:val="00A20288"/>
    <w:rsid w:val="00B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58D11-7557-4C1D-B89E-0BFE17B9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C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2020-03-27T06:22:00Z</dcterms:created>
  <dcterms:modified xsi:type="dcterms:W3CDTF">2020-03-27T06:22:00Z</dcterms:modified>
</cp:coreProperties>
</file>